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3F" w:rsidRPr="00754580" w:rsidRDefault="00C51F3F" w:rsidP="00C51F3F">
      <w:pPr>
        <w:ind w:right="-540"/>
        <w:jc w:val="center"/>
        <w:rPr>
          <w:sz w:val="22"/>
          <w:szCs w:val="22"/>
        </w:rPr>
      </w:pPr>
      <w:r w:rsidRPr="00754580">
        <w:rPr>
          <w:b/>
          <w:sz w:val="22"/>
          <w:szCs w:val="22"/>
        </w:rPr>
        <w:t>VIEŠOJI  ĮSTAIGA</w:t>
      </w:r>
      <w:r w:rsidRPr="00754580">
        <w:rPr>
          <w:sz w:val="22"/>
          <w:szCs w:val="22"/>
        </w:rPr>
        <w:t xml:space="preserve"> </w:t>
      </w:r>
      <w:r w:rsidRPr="00754580">
        <w:rPr>
          <w:noProof/>
          <w:sz w:val="22"/>
          <w:szCs w:val="22"/>
          <w:lang w:eastAsia="lt-LT"/>
        </w:rPr>
        <w:drawing>
          <wp:inline distT="0" distB="0" distL="0" distR="0">
            <wp:extent cx="678180" cy="6248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180" cy="62484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C51F3F" w:rsidRPr="00754580" w:rsidRDefault="00C51F3F" w:rsidP="00C51F3F">
      <w:pPr>
        <w:ind w:right="-540"/>
        <w:jc w:val="center"/>
        <w:rPr>
          <w:sz w:val="22"/>
          <w:szCs w:val="22"/>
        </w:rPr>
      </w:pPr>
      <w:r w:rsidRPr="00754580">
        <w:rPr>
          <w:sz w:val="22"/>
          <w:szCs w:val="22"/>
        </w:rPr>
        <w:t>Duomenys kaupiami ir saugomi juridinių asmenų registre, kodas 190326865,</w:t>
      </w:r>
    </w:p>
    <w:p w:rsidR="00C51F3F" w:rsidRPr="00754580" w:rsidRDefault="00C51F3F" w:rsidP="00C51F3F">
      <w:pPr>
        <w:ind w:right="-89"/>
        <w:jc w:val="center"/>
        <w:rPr>
          <w:sz w:val="22"/>
          <w:szCs w:val="22"/>
          <w:u w:val="single"/>
        </w:rPr>
      </w:pPr>
      <w:r w:rsidRPr="00754580">
        <w:rPr>
          <w:sz w:val="22"/>
          <w:szCs w:val="22"/>
          <w:u w:val="single"/>
        </w:rPr>
        <w:t xml:space="preserve">Žeimių g. 19, LT-55134 Jonava, tel./faks. (8 349) 69101, elektroninis paštas:  </w:t>
      </w:r>
      <w:hyperlink r:id="rId7" w:history="1">
        <w:r w:rsidRPr="00754580">
          <w:rPr>
            <w:rStyle w:val="Hipersaitas"/>
            <w:sz w:val="22"/>
            <w:szCs w:val="22"/>
          </w:rPr>
          <w:t>referentas@jonava.net</w:t>
        </w:r>
      </w:hyperlink>
      <w:r w:rsidRPr="00754580">
        <w:rPr>
          <w:sz w:val="22"/>
          <w:szCs w:val="22"/>
          <w:u w:val="single"/>
        </w:rPr>
        <w:t xml:space="preserve"> </w:t>
      </w:r>
    </w:p>
    <w:p w:rsidR="00C51F3F" w:rsidRPr="003508A1" w:rsidRDefault="00C51F3F" w:rsidP="00C51F3F">
      <w:pPr>
        <w:pStyle w:val="WW-Default"/>
        <w:spacing w:line="360" w:lineRule="auto"/>
        <w:ind w:firstLine="855"/>
        <w:jc w:val="center"/>
        <w:rPr>
          <w:b/>
          <w:sz w:val="20"/>
          <w:szCs w:val="20"/>
        </w:rPr>
      </w:pPr>
    </w:p>
    <w:p w:rsidR="00C51F3F" w:rsidRPr="003508A1" w:rsidRDefault="00C51F3F" w:rsidP="00C51F3F">
      <w:pPr>
        <w:pStyle w:val="WW-Default"/>
        <w:spacing w:line="240" w:lineRule="auto"/>
        <w:ind w:firstLine="856"/>
        <w:jc w:val="center"/>
        <w:rPr>
          <w:b/>
          <w:color w:val="000000"/>
          <w:sz w:val="20"/>
          <w:szCs w:val="20"/>
        </w:rPr>
      </w:pPr>
      <w:r w:rsidRPr="003508A1">
        <w:rPr>
          <w:b/>
          <w:color w:val="000000"/>
          <w:sz w:val="20"/>
          <w:szCs w:val="20"/>
        </w:rPr>
        <w:t>MAŽOS VERTĖS PIRKIMAS RAŠTU</w:t>
      </w:r>
    </w:p>
    <w:p w:rsidR="00C51F3F" w:rsidRPr="003508A1" w:rsidRDefault="00C51F3F" w:rsidP="00C51F3F">
      <w:pPr>
        <w:pStyle w:val="WW-Default"/>
        <w:spacing w:line="240" w:lineRule="auto"/>
        <w:ind w:firstLine="856"/>
        <w:jc w:val="center"/>
        <w:rPr>
          <w:b/>
          <w:i/>
          <w:color w:val="000000"/>
          <w:sz w:val="20"/>
          <w:szCs w:val="20"/>
        </w:rPr>
      </w:pPr>
      <w:r w:rsidRPr="003508A1">
        <w:rPr>
          <w:b/>
          <w:color w:val="000000"/>
          <w:sz w:val="20"/>
          <w:szCs w:val="20"/>
        </w:rPr>
        <w:t>„</w:t>
      </w:r>
      <w:r w:rsidR="004B3A6E" w:rsidRPr="004B3A6E">
        <w:rPr>
          <w:b/>
          <w:color w:val="000000" w:themeColor="text1"/>
          <w:sz w:val="20"/>
          <w:szCs w:val="20"/>
        </w:rPr>
        <w:t>ŠIENAPJOVIŲ DETALĖS IR REMONTO PASLAUGOS</w:t>
      </w:r>
      <w:r w:rsidRPr="003508A1">
        <w:rPr>
          <w:b/>
          <w:color w:val="000000"/>
          <w:sz w:val="20"/>
          <w:szCs w:val="20"/>
        </w:rPr>
        <w:t xml:space="preserve">“ </w:t>
      </w:r>
    </w:p>
    <w:p w:rsidR="00C51F3F" w:rsidRPr="00096BD9" w:rsidRDefault="00C51F3F" w:rsidP="00C51F3F">
      <w:pPr>
        <w:tabs>
          <w:tab w:val="left" w:pos="3960"/>
        </w:tabs>
        <w:jc w:val="center"/>
        <w:rPr>
          <w:b/>
          <w:sz w:val="22"/>
          <w:szCs w:val="22"/>
        </w:rPr>
      </w:pP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BENDROSIOS NUOSTATOS:</w:t>
      </w:r>
    </w:p>
    <w:p w:rsidR="00C51F3F" w:rsidRPr="005851CF" w:rsidRDefault="00C51F3F" w:rsidP="00C51F3F">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8" w:history="1">
        <w:r w:rsidRPr="005851CF">
          <w:rPr>
            <w:rStyle w:val="Hipersaitas"/>
            <w:color w:val="000000"/>
            <w:sz w:val="20"/>
            <w:szCs w:val="20"/>
          </w:rPr>
          <w:t>referentas@jonava.net</w:t>
        </w:r>
      </w:hyperlink>
      <w:r w:rsidRPr="005851CF">
        <w:rPr>
          <w:color w:val="000000"/>
          <w:sz w:val="20"/>
          <w:szCs w:val="20"/>
        </w:rPr>
        <w:t xml:space="preserve">. </w:t>
      </w:r>
    </w:p>
    <w:p w:rsidR="00C51F3F" w:rsidRPr="005851CF" w:rsidRDefault="00C51F3F" w:rsidP="00C51F3F">
      <w:pPr>
        <w:ind w:firstLine="540"/>
        <w:jc w:val="both"/>
        <w:rPr>
          <w:color w:val="000000"/>
          <w:sz w:val="20"/>
          <w:szCs w:val="20"/>
        </w:rPr>
      </w:pPr>
      <w:r w:rsidRPr="005851CF">
        <w:rPr>
          <w:color w:val="000000"/>
          <w:sz w:val="20"/>
          <w:szCs w:val="20"/>
        </w:rPr>
        <w:t>1.2.</w:t>
      </w:r>
      <w:r w:rsidRPr="005851CF">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direktoriaus </w:t>
      </w:r>
      <w:r w:rsidRPr="005851CF">
        <w:rPr>
          <w:color w:val="000000"/>
          <w:spacing w:val="-3"/>
          <w:sz w:val="20"/>
          <w:szCs w:val="20"/>
        </w:rPr>
        <w:t>2014 m. gruodžio 31 d.  įsakymu Nr. 124.</w:t>
      </w:r>
      <w:r w:rsidRPr="005851CF">
        <w:rPr>
          <w:color w:val="000000"/>
          <w:sz w:val="20"/>
          <w:szCs w:val="20"/>
        </w:rPr>
        <w:t>) (toliau vadinama – Taisyklės), kitais viešuosius pirkimus reglamentuojančiais teisės aktais bei pirkimo sąlygomis.</w:t>
      </w:r>
    </w:p>
    <w:p w:rsidR="00C51F3F" w:rsidRPr="005851CF" w:rsidRDefault="00C51F3F" w:rsidP="00C51F3F">
      <w:pPr>
        <w:tabs>
          <w:tab w:val="left" w:pos="851"/>
        </w:tabs>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C51F3F" w:rsidRPr="003508A1" w:rsidRDefault="00C51F3F" w:rsidP="00C51F3F">
      <w:pPr>
        <w:tabs>
          <w:tab w:val="left" w:pos="851"/>
        </w:tabs>
        <w:ind w:firstLine="540"/>
        <w:jc w:val="both"/>
        <w:rPr>
          <w:sz w:val="20"/>
          <w:szCs w:val="20"/>
        </w:rPr>
      </w:pPr>
      <w:r w:rsidRPr="005851CF">
        <w:rPr>
          <w:sz w:val="20"/>
          <w:szCs w:val="20"/>
        </w:rPr>
        <w:t>1.4.</w:t>
      </w:r>
      <w:r w:rsidRPr="005851CF">
        <w:rPr>
          <w:sz w:val="20"/>
          <w:szCs w:val="20"/>
        </w:rPr>
        <w:tab/>
        <w:t xml:space="preserve">Pirkimas atliekamas laikantis </w:t>
      </w:r>
      <w:r w:rsidRPr="003508A1">
        <w:rPr>
          <w:sz w:val="20"/>
          <w:szCs w:val="20"/>
        </w:rPr>
        <w:t>lygiateisiškumo, nediskriminavimo, skaidrumo, abipusio pripažinimo, proporcingumo principų ir konfidencialumo bei nešališkumo reikalavimų. Priimant sprendimus dėl konkurso sąlygų, vadovaujamasi racionalumo principu.</w:t>
      </w:r>
    </w:p>
    <w:p w:rsidR="00C51F3F" w:rsidRPr="00A03097" w:rsidRDefault="00C51F3F" w:rsidP="00C51F3F">
      <w:pPr>
        <w:tabs>
          <w:tab w:val="left" w:pos="851"/>
        </w:tabs>
        <w:ind w:firstLine="540"/>
        <w:jc w:val="both"/>
        <w:rPr>
          <w:color w:val="000000" w:themeColor="text1"/>
          <w:sz w:val="20"/>
          <w:szCs w:val="20"/>
        </w:rPr>
      </w:pPr>
      <w:r w:rsidRPr="003508A1">
        <w:rPr>
          <w:sz w:val="20"/>
          <w:szCs w:val="20"/>
        </w:rPr>
        <w:t>1.5.</w:t>
      </w:r>
      <w:r w:rsidRPr="003508A1">
        <w:rPr>
          <w:sz w:val="20"/>
          <w:szCs w:val="20"/>
        </w:rPr>
        <w:tab/>
        <w:t xml:space="preserve">Pirkime kviečiami dalyvauti </w:t>
      </w:r>
      <w:r w:rsidRPr="00A03097">
        <w:rPr>
          <w:color w:val="000000" w:themeColor="text1"/>
          <w:sz w:val="20"/>
          <w:szCs w:val="20"/>
        </w:rPr>
        <w:t>perkančiosios organizacijos galinčios tiekti numatytas prekes.</w:t>
      </w:r>
    </w:p>
    <w:p w:rsidR="00C51F3F" w:rsidRPr="00A03097" w:rsidRDefault="00C51F3F" w:rsidP="00C51F3F">
      <w:pPr>
        <w:tabs>
          <w:tab w:val="left" w:pos="851"/>
        </w:tabs>
        <w:ind w:firstLine="540"/>
        <w:jc w:val="both"/>
        <w:rPr>
          <w:color w:val="000000" w:themeColor="text1"/>
          <w:sz w:val="20"/>
          <w:szCs w:val="20"/>
        </w:rPr>
      </w:pPr>
      <w:r w:rsidRPr="00A03097">
        <w:rPr>
          <w:color w:val="000000" w:themeColor="text1"/>
          <w:sz w:val="20"/>
          <w:szCs w:val="20"/>
        </w:rPr>
        <w:t>1.6.</w:t>
      </w:r>
      <w:r w:rsidRPr="00A03097">
        <w:rPr>
          <w:color w:val="000000" w:themeColor="text1"/>
          <w:sz w:val="20"/>
          <w:szCs w:val="20"/>
        </w:rPr>
        <w:tab/>
        <w:t>Pirkimo dokumentai pateikiami kartu s</w:t>
      </w:r>
      <w:bookmarkStart w:id="0" w:name="_GoBack"/>
      <w:bookmarkEnd w:id="0"/>
      <w:r w:rsidRPr="00A03097">
        <w:rPr>
          <w:color w:val="000000" w:themeColor="text1"/>
          <w:sz w:val="20"/>
          <w:szCs w:val="20"/>
        </w:rPr>
        <w:t>u skelbimu.</w:t>
      </w:r>
    </w:p>
    <w:p w:rsidR="00C51F3F" w:rsidRPr="00A03097" w:rsidRDefault="00C51F3F" w:rsidP="00C51F3F">
      <w:pPr>
        <w:tabs>
          <w:tab w:val="left" w:pos="851"/>
        </w:tabs>
        <w:ind w:firstLine="540"/>
        <w:jc w:val="both"/>
        <w:rPr>
          <w:color w:val="000000" w:themeColor="text1"/>
          <w:sz w:val="20"/>
          <w:szCs w:val="20"/>
        </w:rPr>
      </w:pPr>
      <w:r w:rsidRPr="00A03097">
        <w:rPr>
          <w:color w:val="000000" w:themeColor="text1"/>
          <w:sz w:val="20"/>
          <w:szCs w:val="20"/>
        </w:rPr>
        <w:t>1.7.</w:t>
      </w:r>
      <w:r w:rsidRPr="00A03097">
        <w:rPr>
          <w:color w:val="000000" w:themeColor="text1"/>
          <w:sz w:val="20"/>
          <w:szCs w:val="20"/>
        </w:rPr>
        <w:tab/>
        <w:t>Perkančioji organizacija nėra pridėtinės vertės mokesčio (toliau vadinama – PVM) mokėtoja.</w:t>
      </w:r>
    </w:p>
    <w:p w:rsidR="00C51F3F" w:rsidRPr="00A03097" w:rsidRDefault="00C51F3F" w:rsidP="00C51F3F">
      <w:pPr>
        <w:numPr>
          <w:ilvl w:val="0"/>
          <w:numId w:val="1"/>
        </w:numPr>
        <w:tabs>
          <w:tab w:val="clear" w:pos="450"/>
          <w:tab w:val="num" w:pos="540"/>
        </w:tabs>
        <w:ind w:left="0" w:firstLine="540"/>
        <w:jc w:val="both"/>
        <w:rPr>
          <w:b/>
          <w:color w:val="000000" w:themeColor="text1"/>
          <w:sz w:val="20"/>
          <w:szCs w:val="20"/>
        </w:rPr>
      </w:pPr>
      <w:r w:rsidRPr="00A03097">
        <w:rPr>
          <w:b/>
          <w:color w:val="000000" w:themeColor="text1"/>
          <w:sz w:val="20"/>
          <w:szCs w:val="20"/>
        </w:rPr>
        <w:t>PIRKIMO OBJEKTAS:</w:t>
      </w:r>
    </w:p>
    <w:p w:rsidR="00C51F3F" w:rsidRPr="00A03097" w:rsidRDefault="00C51F3F" w:rsidP="00C51F3F">
      <w:pPr>
        <w:numPr>
          <w:ilvl w:val="1"/>
          <w:numId w:val="1"/>
        </w:numPr>
        <w:tabs>
          <w:tab w:val="num" w:pos="540"/>
        </w:tabs>
        <w:ind w:left="0" w:firstLine="540"/>
        <w:jc w:val="both"/>
        <w:rPr>
          <w:b/>
          <w:color w:val="000000" w:themeColor="text1"/>
          <w:sz w:val="20"/>
          <w:szCs w:val="20"/>
        </w:rPr>
      </w:pPr>
      <w:r w:rsidRPr="00A03097">
        <w:rPr>
          <w:color w:val="000000" w:themeColor="text1"/>
          <w:sz w:val="20"/>
          <w:szCs w:val="20"/>
        </w:rPr>
        <w:t>Pirkimo objektas –</w:t>
      </w:r>
      <w:r w:rsidRPr="00A03097">
        <w:rPr>
          <w:b/>
          <w:color w:val="000000" w:themeColor="text1"/>
          <w:sz w:val="20"/>
          <w:szCs w:val="20"/>
        </w:rPr>
        <w:t xml:space="preserve"> </w:t>
      </w:r>
      <w:r w:rsidR="004B3A6E" w:rsidRPr="00A03097">
        <w:rPr>
          <w:b/>
          <w:color w:val="000000" w:themeColor="text1"/>
          <w:sz w:val="20"/>
          <w:szCs w:val="20"/>
        </w:rPr>
        <w:t>ŠIENAPJOVIŲ DETALĖS IR REMONTO PASLAUGOS</w:t>
      </w:r>
      <w:r w:rsidR="003508A1" w:rsidRPr="00A03097">
        <w:rPr>
          <w:b/>
          <w:color w:val="000000" w:themeColor="text1"/>
          <w:sz w:val="20"/>
          <w:szCs w:val="20"/>
        </w:rPr>
        <w:t xml:space="preserve">, BVPŽ </w:t>
      </w:r>
      <w:r w:rsidR="003508A1" w:rsidRPr="00A03097">
        <w:rPr>
          <w:b/>
          <w:bCs/>
          <w:color w:val="000000" w:themeColor="text1"/>
          <w:sz w:val="20"/>
          <w:szCs w:val="20"/>
        </w:rPr>
        <w:t xml:space="preserve">kodas: </w:t>
      </w:r>
      <w:r w:rsidR="00A03097" w:rsidRPr="00A03097">
        <w:rPr>
          <w:b/>
          <w:bCs/>
          <w:color w:val="000000" w:themeColor="text1"/>
          <w:sz w:val="20"/>
          <w:szCs w:val="20"/>
        </w:rPr>
        <w:t xml:space="preserve">16810000-6, </w:t>
      </w:r>
      <w:r w:rsidR="005B1E3F" w:rsidRPr="00A03097">
        <w:rPr>
          <w:b/>
          <w:bCs/>
          <w:color w:val="000000" w:themeColor="text1"/>
          <w:sz w:val="20"/>
          <w:szCs w:val="20"/>
        </w:rPr>
        <w:t>42913000-9, 50100000-6</w:t>
      </w:r>
      <w:r w:rsidRPr="00A03097">
        <w:rPr>
          <w:b/>
          <w:color w:val="000000" w:themeColor="text1"/>
          <w:sz w:val="20"/>
          <w:szCs w:val="20"/>
        </w:rPr>
        <w:t xml:space="preserve">. </w:t>
      </w:r>
    </w:p>
    <w:p w:rsidR="00C51F3F" w:rsidRPr="00A03097" w:rsidRDefault="00C51F3F" w:rsidP="00C51F3F">
      <w:pPr>
        <w:numPr>
          <w:ilvl w:val="1"/>
          <w:numId w:val="1"/>
        </w:numPr>
        <w:tabs>
          <w:tab w:val="clear" w:pos="792"/>
        </w:tabs>
        <w:ind w:left="0" w:firstLine="540"/>
        <w:jc w:val="both"/>
        <w:rPr>
          <w:color w:val="000000" w:themeColor="text1"/>
          <w:sz w:val="20"/>
          <w:szCs w:val="20"/>
        </w:rPr>
      </w:pPr>
      <w:r w:rsidRPr="00A03097">
        <w:rPr>
          <w:color w:val="000000" w:themeColor="text1"/>
          <w:sz w:val="20"/>
          <w:szCs w:val="20"/>
        </w:rPr>
        <w:t xml:space="preserve">Perkamų prekių savybės nustatytos pateiktoje Techninėje specifikacijoje (Priedas Nr. 1.). </w:t>
      </w:r>
    </w:p>
    <w:p w:rsidR="00C51F3F" w:rsidRPr="000D362E" w:rsidRDefault="00C51F3F" w:rsidP="00C51F3F">
      <w:pPr>
        <w:numPr>
          <w:ilvl w:val="1"/>
          <w:numId w:val="1"/>
        </w:numPr>
        <w:ind w:left="0" w:firstLine="540"/>
        <w:jc w:val="both"/>
        <w:rPr>
          <w:b/>
          <w:color w:val="000000"/>
          <w:sz w:val="20"/>
          <w:szCs w:val="20"/>
        </w:rPr>
      </w:pPr>
      <w:r w:rsidRPr="00A03097">
        <w:rPr>
          <w:color w:val="000000" w:themeColor="text1"/>
          <w:sz w:val="20"/>
          <w:szCs w:val="20"/>
        </w:rPr>
        <w:t xml:space="preserve">Pirkimo objektas </w:t>
      </w:r>
      <w:r w:rsidRPr="00A03097">
        <w:rPr>
          <w:b/>
          <w:color w:val="000000" w:themeColor="text1"/>
          <w:sz w:val="20"/>
          <w:szCs w:val="20"/>
        </w:rPr>
        <w:t>į pirkimo dalis</w:t>
      </w:r>
      <w:r w:rsidR="00065E59" w:rsidRPr="00A03097">
        <w:rPr>
          <w:b/>
          <w:color w:val="000000" w:themeColor="text1"/>
          <w:sz w:val="20"/>
          <w:szCs w:val="20"/>
        </w:rPr>
        <w:t xml:space="preserve"> neskirstomas</w:t>
      </w:r>
      <w:r w:rsidRPr="000D362E">
        <w:rPr>
          <w:b/>
          <w:color w:val="000000"/>
          <w:sz w:val="20"/>
          <w:szCs w:val="20"/>
        </w:rPr>
        <w:t>.</w:t>
      </w:r>
    </w:p>
    <w:p w:rsidR="00C51F3F" w:rsidRPr="005B1E3F" w:rsidRDefault="00C51F3F" w:rsidP="00C51F3F">
      <w:pPr>
        <w:numPr>
          <w:ilvl w:val="1"/>
          <w:numId w:val="1"/>
        </w:numPr>
        <w:ind w:left="0" w:firstLine="540"/>
        <w:jc w:val="both"/>
        <w:rPr>
          <w:sz w:val="20"/>
          <w:szCs w:val="20"/>
        </w:rPr>
      </w:pPr>
      <w:r w:rsidRPr="000D362E">
        <w:rPr>
          <w:color w:val="000000"/>
          <w:sz w:val="20"/>
          <w:szCs w:val="20"/>
        </w:rPr>
        <w:t>Tiekėjui neleidžiama siūlyti kitokias</w:t>
      </w:r>
      <w:r w:rsidRPr="005F7C8E">
        <w:rPr>
          <w:color w:val="000000"/>
          <w:sz w:val="20"/>
          <w:szCs w:val="20"/>
        </w:rPr>
        <w:t xml:space="preserve">, negu numatytos konkurso dokumentuose, prekių/paslaugų charakteristikas (parametrus, formas), alternatyvūs </w:t>
      </w:r>
      <w:r w:rsidRPr="005B1E3F">
        <w:rPr>
          <w:color w:val="000000"/>
          <w:sz w:val="20"/>
          <w:szCs w:val="20"/>
        </w:rPr>
        <w:t>pasiūlymai nebus nagrinėjami</w:t>
      </w:r>
      <w:r w:rsidRPr="005B1E3F">
        <w:rPr>
          <w:sz w:val="20"/>
          <w:szCs w:val="20"/>
        </w:rPr>
        <w:t>.</w:t>
      </w:r>
    </w:p>
    <w:p w:rsidR="00C51F3F" w:rsidRPr="005B1E3F" w:rsidRDefault="00C51F3F" w:rsidP="00C51F3F">
      <w:pPr>
        <w:numPr>
          <w:ilvl w:val="1"/>
          <w:numId w:val="1"/>
        </w:numPr>
        <w:ind w:left="0" w:firstLine="540"/>
        <w:jc w:val="both"/>
        <w:rPr>
          <w:color w:val="000000"/>
          <w:sz w:val="20"/>
          <w:szCs w:val="20"/>
        </w:rPr>
      </w:pPr>
      <w:r w:rsidRPr="005B1E3F">
        <w:rPr>
          <w:color w:val="000000"/>
          <w:sz w:val="20"/>
          <w:szCs w:val="20"/>
        </w:rPr>
        <w:t xml:space="preserve">Prekių kiekiai – </w:t>
      </w:r>
      <w:proofErr w:type="spellStart"/>
      <w:r w:rsidRPr="005B1E3F">
        <w:rPr>
          <w:color w:val="000000"/>
          <w:sz w:val="20"/>
          <w:szCs w:val="20"/>
        </w:rPr>
        <w:t>apytikslūs</w:t>
      </w:r>
      <w:proofErr w:type="spellEnd"/>
      <w:r w:rsidRPr="005B1E3F">
        <w:rPr>
          <w:color w:val="000000"/>
          <w:sz w:val="20"/>
          <w:szCs w:val="20"/>
        </w:rPr>
        <w:t xml:space="preserve"> (planuojami), bus perkama pagal ligoninės poreikius ir finansines galimybes.</w:t>
      </w:r>
    </w:p>
    <w:p w:rsidR="00C51F3F" w:rsidRPr="005B1E3F" w:rsidRDefault="005B1E3F" w:rsidP="00C51F3F">
      <w:pPr>
        <w:numPr>
          <w:ilvl w:val="1"/>
          <w:numId w:val="1"/>
        </w:numPr>
        <w:ind w:left="0" w:firstLine="540"/>
        <w:jc w:val="both"/>
        <w:rPr>
          <w:color w:val="000000"/>
          <w:sz w:val="20"/>
          <w:szCs w:val="20"/>
        </w:rPr>
      </w:pPr>
      <w:r w:rsidRPr="005B1E3F">
        <w:rPr>
          <w:color w:val="000000"/>
          <w:sz w:val="20"/>
          <w:szCs w:val="20"/>
        </w:rPr>
        <w:t>Prekės bus perkamos ir paslaugos bus atliekamos nuo sutarties pasirašymo dienos ir galios iki visiško sutartinių įsipareigojimų įvykdymo, bet ne ilgiau kaip 12 (dvylika) mėnesių.</w:t>
      </w:r>
      <w:r w:rsidRPr="005B1E3F">
        <w:rPr>
          <w:b/>
          <w:color w:val="000000"/>
          <w:sz w:val="20"/>
          <w:szCs w:val="20"/>
        </w:rPr>
        <w:t xml:space="preserve"> </w:t>
      </w:r>
      <w:r w:rsidRPr="005B1E3F">
        <w:rPr>
          <w:color w:val="000000"/>
          <w:sz w:val="20"/>
          <w:szCs w:val="20"/>
        </w:rPr>
        <w:t xml:space="preserve">Sutartis automatiškai pratęsiama dar vieną 12 (dvylikai) mėnesių,  jei nei viena Sutarties šalis likus ne mažiau kaip mėnesiui iki sutarties pabaigos raštu nepraneša,  kad ketina nepratęsti sutarties. Orientacinis prekių ir paslaugų kiekis </w:t>
      </w:r>
      <w:r w:rsidRPr="005B1E3F">
        <w:rPr>
          <w:b/>
          <w:color w:val="000000"/>
          <w:sz w:val="20"/>
          <w:szCs w:val="20"/>
        </w:rPr>
        <w:t>(1 priedas)</w:t>
      </w:r>
      <w:r w:rsidRPr="005B1E3F">
        <w:rPr>
          <w:color w:val="000000"/>
          <w:sz w:val="20"/>
          <w:szCs w:val="20"/>
        </w:rPr>
        <w:t xml:space="preserve"> numatytas maksimaliai sutarties trukmei su pratęsimais 24 (dvidešimt keturiems) mėnesiams. Prekių ir paslaugų kiekis gali kisti (mažėti) priklausomai nuo Perkančiosios organizacijos poreikio ir finansinių galimybių. Prekių tiekimo ir paslaugų teikimo </w:t>
      </w:r>
      <w:r w:rsidRPr="005B1E3F">
        <w:rPr>
          <w:iCs/>
          <w:color w:val="000000"/>
          <w:sz w:val="20"/>
          <w:szCs w:val="20"/>
        </w:rPr>
        <w:t>vieta – Jonava</w:t>
      </w:r>
      <w:r w:rsidR="00C51F3F" w:rsidRPr="005B1E3F">
        <w:rPr>
          <w:color w:val="000000"/>
          <w:sz w:val="20"/>
          <w:szCs w:val="20"/>
        </w:rPr>
        <w:t xml:space="preserve">.  </w:t>
      </w:r>
    </w:p>
    <w:p w:rsidR="00C51F3F" w:rsidRPr="005F7C8E" w:rsidRDefault="00C51F3F" w:rsidP="00C51F3F">
      <w:pPr>
        <w:numPr>
          <w:ilvl w:val="0"/>
          <w:numId w:val="1"/>
        </w:numPr>
        <w:tabs>
          <w:tab w:val="clear" w:pos="450"/>
        </w:tabs>
        <w:ind w:left="0" w:firstLine="540"/>
        <w:jc w:val="both"/>
        <w:rPr>
          <w:bCs/>
          <w:sz w:val="20"/>
          <w:szCs w:val="20"/>
        </w:rPr>
      </w:pPr>
      <w:r w:rsidRPr="005F7C8E">
        <w:rPr>
          <w:b/>
          <w:bCs/>
          <w:color w:val="000000"/>
          <w:sz w:val="20"/>
          <w:szCs w:val="20"/>
        </w:rPr>
        <w:t>Kvalifikaciniai reikalavimai tiekėjams</w:t>
      </w:r>
      <w:r w:rsidRPr="005F7C8E">
        <w:rPr>
          <w:bCs/>
          <w:sz w:val="20"/>
          <w:szCs w:val="20"/>
        </w:rPr>
        <w:t>:</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w:t>
      </w:r>
      <w:r w:rsidRPr="005851CF">
        <w:rPr>
          <w:color w:val="000000"/>
          <w:sz w:val="20"/>
          <w:szCs w:val="20"/>
        </w:rPr>
        <w:t>vadovaudamasi Taisyklių 84.9. punktu, netikrina</w:t>
      </w:r>
      <w:r w:rsidRPr="005851CF">
        <w:rPr>
          <w:sz w:val="20"/>
          <w:szCs w:val="20"/>
        </w:rPr>
        <w:t xml:space="preserve"> tiekėjų, dalyvaujančių pirkime, kvalifikacijos</w:t>
      </w:r>
      <w:r w:rsidRPr="005851CF">
        <w:rPr>
          <w:bCs/>
          <w:sz w:val="20"/>
          <w:szCs w:val="20"/>
        </w:rPr>
        <w:t>.</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1" w:name="_Toc47844932"/>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9" w:history="1">
        <w:r w:rsidRPr="005851CF">
          <w:rPr>
            <w:rStyle w:val="Hipersaitas"/>
            <w:iCs/>
            <w:sz w:val="20"/>
            <w:szCs w:val="20"/>
          </w:rPr>
          <w:t>https://pirkimai.eviesiejipirkimai.lt</w:t>
        </w:r>
      </w:hyperlink>
      <w:r w:rsidRPr="005851CF">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0"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w:t>
      </w:r>
      <w:proofErr w:type="spellStart"/>
      <w:r w:rsidRPr="005851CF">
        <w:rPr>
          <w:bCs/>
          <w:sz w:val="20"/>
          <w:szCs w:val="20"/>
        </w:rPr>
        <w:t>pdf</w:t>
      </w:r>
      <w:proofErr w:type="spellEnd"/>
      <w:r w:rsidRPr="005851CF">
        <w:rPr>
          <w:bCs/>
          <w:sz w:val="20"/>
          <w:szCs w:val="20"/>
        </w:rPr>
        <w:t xml:space="preserve">, </w:t>
      </w:r>
      <w:proofErr w:type="spellStart"/>
      <w:r w:rsidRPr="005851CF">
        <w:rPr>
          <w:bCs/>
          <w:sz w:val="20"/>
          <w:szCs w:val="20"/>
        </w:rPr>
        <w:t>jpg</w:t>
      </w:r>
      <w:proofErr w:type="spellEnd"/>
      <w:r w:rsidRPr="005851CF">
        <w:rPr>
          <w:bCs/>
          <w:sz w:val="20"/>
          <w:szCs w:val="20"/>
        </w:rPr>
        <w:t xml:space="preserve">, </w:t>
      </w:r>
      <w:proofErr w:type="spellStart"/>
      <w:r w:rsidRPr="005851CF">
        <w:rPr>
          <w:bCs/>
          <w:sz w:val="20"/>
          <w:szCs w:val="20"/>
        </w:rPr>
        <w:t>doc</w:t>
      </w:r>
      <w:proofErr w:type="spellEnd"/>
      <w:r w:rsidRPr="005851CF">
        <w:rPr>
          <w:bCs/>
          <w:sz w:val="20"/>
          <w:szCs w:val="20"/>
        </w:rPr>
        <w:t xml:space="preserve"> ir kt.).</w:t>
      </w:r>
    </w:p>
    <w:p w:rsidR="00C51F3F" w:rsidRPr="005851CF" w:rsidRDefault="00C51F3F" w:rsidP="00C51F3F">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C51F3F" w:rsidRPr="005851CF" w:rsidRDefault="00C51F3F" w:rsidP="00C51F3F">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C51F3F" w:rsidRPr="005B1E3F" w:rsidRDefault="00C51F3F" w:rsidP="00C51F3F">
      <w:pPr>
        <w:numPr>
          <w:ilvl w:val="1"/>
          <w:numId w:val="1"/>
        </w:numPr>
        <w:tabs>
          <w:tab w:val="clear" w:pos="792"/>
        </w:tabs>
        <w:ind w:left="0" w:firstLine="540"/>
        <w:jc w:val="both"/>
        <w:rPr>
          <w:b/>
          <w:sz w:val="20"/>
          <w:szCs w:val="20"/>
        </w:rPr>
      </w:pPr>
      <w:r w:rsidRPr="005851CF">
        <w:rPr>
          <w:sz w:val="20"/>
          <w:szCs w:val="20"/>
        </w:rPr>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w:t>
      </w:r>
      <w:r w:rsidRPr="005B1E3F">
        <w:rPr>
          <w:sz w:val="20"/>
          <w:szCs w:val="20"/>
        </w:rPr>
        <w:t>daugiau kaip vieną pasiūlymą, jeigu tą patį pasiūlymą pateikė ir raštu (popierine</w:t>
      </w:r>
      <w:r w:rsidRPr="005B1E3F">
        <w:rPr>
          <w:i/>
          <w:sz w:val="20"/>
          <w:szCs w:val="20"/>
        </w:rPr>
        <w:t xml:space="preserve"> </w:t>
      </w:r>
      <w:r w:rsidRPr="005B1E3F">
        <w:rPr>
          <w:sz w:val="20"/>
          <w:szCs w:val="20"/>
        </w:rPr>
        <w:t xml:space="preserve">forma, vokuose), ir naudodamasis CVP IS priemonėmis. </w:t>
      </w:r>
    </w:p>
    <w:p w:rsidR="00C51F3F" w:rsidRPr="005B1E3F" w:rsidRDefault="005B1E3F" w:rsidP="00C51F3F">
      <w:pPr>
        <w:numPr>
          <w:ilvl w:val="1"/>
          <w:numId w:val="1"/>
        </w:numPr>
        <w:tabs>
          <w:tab w:val="clear" w:pos="792"/>
        </w:tabs>
        <w:ind w:left="0" w:firstLine="540"/>
        <w:jc w:val="both"/>
        <w:rPr>
          <w:b/>
          <w:sz w:val="20"/>
          <w:szCs w:val="20"/>
        </w:rPr>
      </w:pPr>
      <w:r w:rsidRPr="005B1E3F">
        <w:rPr>
          <w:b/>
          <w:sz w:val="20"/>
          <w:szCs w:val="20"/>
          <w:u w:val="single"/>
        </w:rPr>
        <w:t>Tiekėjai turi teikti pasiūlymus visoms prekėms ir paslaugoms</w:t>
      </w:r>
      <w:r w:rsidR="00C51F3F" w:rsidRPr="005B1E3F">
        <w:rPr>
          <w:b/>
          <w:color w:val="000000"/>
          <w:sz w:val="20"/>
          <w:szCs w:val="20"/>
        </w:rPr>
        <w:t>.</w:t>
      </w:r>
    </w:p>
    <w:p w:rsidR="00C51F3F" w:rsidRPr="005851CF" w:rsidRDefault="00C51F3F" w:rsidP="00C51F3F">
      <w:pPr>
        <w:numPr>
          <w:ilvl w:val="1"/>
          <w:numId w:val="1"/>
        </w:numPr>
        <w:tabs>
          <w:tab w:val="clear" w:pos="792"/>
        </w:tabs>
        <w:ind w:left="0" w:firstLine="540"/>
        <w:jc w:val="both"/>
        <w:rPr>
          <w:b/>
          <w:sz w:val="20"/>
          <w:szCs w:val="20"/>
        </w:rPr>
      </w:pPr>
      <w:r w:rsidRPr="005B1E3F">
        <w:rPr>
          <w:sz w:val="20"/>
          <w:szCs w:val="20"/>
        </w:rPr>
        <w:lastRenderedPageBreak/>
        <w:t>Tiekėjams nėra leidžiama pateikti alternatyvių pasiūlymų</w:t>
      </w:r>
      <w:r w:rsidRPr="005851CF">
        <w:rPr>
          <w:sz w:val="20"/>
          <w:szCs w:val="20"/>
        </w:rPr>
        <w:t>. Tiekėjui pateikus alternatyvų pasiūlymą, jo pasiūlymas ir alternatyvus pasiūlymas (alternatyvūs pasiūlymai) bus atmesti.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 xml:space="preserve">Pasiūlymas turi būti </w:t>
      </w:r>
      <w:r w:rsidRPr="005851CF">
        <w:rPr>
          <w:color w:val="000000"/>
          <w:sz w:val="20"/>
          <w:szCs w:val="20"/>
        </w:rPr>
        <w:t xml:space="preserve">pateiktas iki </w:t>
      </w:r>
      <w:r w:rsidRPr="00E01531">
        <w:rPr>
          <w:b/>
          <w:bCs/>
          <w:color w:val="000000"/>
          <w:sz w:val="20"/>
          <w:szCs w:val="20"/>
        </w:rPr>
        <w:t>201</w:t>
      </w:r>
      <w:r w:rsidR="00E01531" w:rsidRPr="00E01531">
        <w:rPr>
          <w:b/>
          <w:bCs/>
          <w:color w:val="000000"/>
          <w:sz w:val="20"/>
          <w:szCs w:val="20"/>
        </w:rPr>
        <w:t>6</w:t>
      </w:r>
      <w:r w:rsidRPr="00E01531">
        <w:rPr>
          <w:b/>
          <w:bCs/>
          <w:color w:val="000000"/>
          <w:sz w:val="20"/>
          <w:szCs w:val="20"/>
        </w:rPr>
        <w:t xml:space="preserve"> m. </w:t>
      </w:r>
      <w:r w:rsidR="005B1E3F">
        <w:rPr>
          <w:b/>
          <w:bCs/>
          <w:color w:val="000000"/>
          <w:sz w:val="20"/>
          <w:szCs w:val="20"/>
        </w:rPr>
        <w:t>gegužės 12</w:t>
      </w:r>
      <w:r w:rsidRPr="00E01531">
        <w:rPr>
          <w:b/>
          <w:bCs/>
          <w:color w:val="000000"/>
          <w:sz w:val="20"/>
          <w:szCs w:val="20"/>
        </w:rPr>
        <w:t xml:space="preserve"> d. 10,00</w:t>
      </w:r>
      <w:r w:rsidRPr="005851CF">
        <w:rPr>
          <w:b/>
          <w:bCs/>
          <w:color w:val="000000"/>
          <w:sz w:val="20"/>
          <w:szCs w:val="20"/>
        </w:rPr>
        <w:t xml:space="preserve"> val</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sz w:val="20"/>
          <w:szCs w:val="20"/>
        </w:rPr>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color w:val="000000"/>
          <w:sz w:val="20"/>
          <w:szCs w:val="20"/>
        </w:rPr>
        <w:t xml:space="preserve">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(transporto išlaidos ir t.t.). Pateikiamos kainos (nuolaida, suma) su PVM turi būti pateikta suapvalinta pagal aritmetikos taisykles iki šimtųjų, </w:t>
      </w:r>
      <w:proofErr w:type="spellStart"/>
      <w:r w:rsidRPr="005851CF">
        <w:rPr>
          <w:color w:val="000000"/>
          <w:sz w:val="20"/>
          <w:szCs w:val="20"/>
        </w:rPr>
        <w:t>t.y</w:t>
      </w:r>
      <w:proofErr w:type="spellEnd"/>
      <w:r w:rsidRPr="005851CF">
        <w:rPr>
          <w:color w:val="000000"/>
          <w:sz w:val="20"/>
          <w:szCs w:val="20"/>
        </w:rPr>
        <w:t xml:space="preserve">. du skaičiai po kablelio. </w:t>
      </w:r>
    </w:p>
    <w:p w:rsidR="00C51F3F" w:rsidRPr="005851CF" w:rsidRDefault="00C51F3F" w:rsidP="00C51F3F">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ar jų nepateikė (jeigu reikalaujama), perkančioji organizacija privalo prašyti tiekėjo patikslinti, papildyti arba pateikti šiuos dokumentus per jos nustatytą protingą terminą, kuris negali būti trumpesnis kaip 3 darbo dienos nuo prašymo išsiuntimo iš perkančiosios organizacijos dienos.</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C51F3F" w:rsidRPr="005851CF" w:rsidRDefault="00C51F3F" w:rsidP="00C51F3F">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 </w:t>
      </w:r>
      <w:r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w:t>
      </w:r>
      <w:proofErr w:type="spellStart"/>
      <w:r w:rsidRPr="005851CF">
        <w:rPr>
          <w:color w:val="000000"/>
          <w:sz w:val="20"/>
          <w:szCs w:val="20"/>
        </w:rPr>
        <w:t>patikslinimus</w:t>
      </w:r>
      <w:proofErr w:type="spellEnd"/>
      <w:r w:rsidRPr="005851CF">
        <w:rPr>
          <w:color w:val="000000"/>
          <w:sz w:val="20"/>
          <w:szCs w:val="20"/>
        </w:rPr>
        <w:t xml:space="preserve">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C51F3F" w:rsidRPr="005851CF" w:rsidRDefault="00C51F3F" w:rsidP="00C51F3F">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C51F3F" w:rsidRPr="005851CF" w:rsidRDefault="00C51F3F" w:rsidP="00C51F3F">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C51F3F" w:rsidRPr="005851CF" w:rsidRDefault="00C51F3F" w:rsidP="00C51F3F">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 xml:space="preserve">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w:t>
      </w:r>
      <w:proofErr w:type="spellStart"/>
      <w:r w:rsidRPr="005851CF">
        <w:rPr>
          <w:sz w:val="20"/>
          <w:szCs w:val="20"/>
        </w:rPr>
        <w:t>Sapitavičiūtė</w:t>
      </w:r>
      <w:proofErr w:type="spellEnd"/>
      <w:r w:rsidRPr="005851CF">
        <w:rPr>
          <w:bCs/>
          <w:sz w:val="20"/>
          <w:szCs w:val="20"/>
        </w:rPr>
        <w:t>, adresas: Žeimių g. 19, Jonava;  tel./</w:t>
      </w:r>
      <w:r w:rsidRPr="005851CF">
        <w:rPr>
          <w:sz w:val="20"/>
          <w:szCs w:val="20"/>
        </w:rPr>
        <w:t>faks.: (8~349) 69098, 8 655 11552; e</w:t>
      </w:r>
      <w:r w:rsidRPr="005851CF">
        <w:rPr>
          <w:bCs/>
          <w:sz w:val="20"/>
          <w:szCs w:val="20"/>
        </w:rPr>
        <w:t xml:space="preserve">l. paštas: </w:t>
      </w:r>
      <w:hyperlink r:id="rId11" w:history="1">
        <w:r w:rsidRPr="005851CF">
          <w:rPr>
            <w:rStyle w:val="Hipersaitas"/>
            <w:bCs/>
            <w:sz w:val="20"/>
            <w:szCs w:val="20"/>
          </w:rPr>
          <w:t>referentas@jonava.net</w:t>
        </w:r>
      </w:hyperlink>
      <w:r w:rsidRPr="005851CF">
        <w:rPr>
          <w:sz w:val="20"/>
          <w:szCs w:val="20"/>
        </w:rPr>
        <w:t>.</w:t>
      </w:r>
    </w:p>
    <w:p w:rsidR="00C51F3F" w:rsidRPr="005851CF" w:rsidRDefault="00C51F3F" w:rsidP="00C51F3F">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 xml:space="preserve">kurį tiekėjai, rengdami pasiūlymus, galėtų atsižvelgti į </w:t>
      </w:r>
      <w:proofErr w:type="spellStart"/>
      <w:r w:rsidRPr="005851CF">
        <w:rPr>
          <w:color w:val="000000"/>
          <w:sz w:val="20"/>
          <w:szCs w:val="20"/>
        </w:rPr>
        <w:t>patikslinimus</w:t>
      </w:r>
      <w:proofErr w:type="spellEnd"/>
      <w:r w:rsidRPr="005851CF">
        <w:rPr>
          <w:color w:val="000000"/>
          <w:sz w:val="20"/>
          <w:szCs w:val="20"/>
        </w:rPr>
        <w:t>.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C51F3F" w:rsidRPr="00E01531" w:rsidRDefault="00C51F3F" w:rsidP="00C51F3F">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 xml:space="preserve">VšĮ Jonavos ligoninėje, administracija (2 </w:t>
      </w:r>
      <w:r w:rsidRPr="00E01531">
        <w:rPr>
          <w:bCs/>
          <w:color w:val="000000"/>
          <w:sz w:val="20"/>
          <w:szCs w:val="20"/>
        </w:rPr>
        <w:t>aukštas)</w:t>
      </w:r>
      <w:r w:rsidRPr="00E01531">
        <w:rPr>
          <w:color w:val="000000"/>
          <w:sz w:val="20"/>
          <w:szCs w:val="20"/>
        </w:rPr>
        <w:t xml:space="preserve">, </w:t>
      </w:r>
      <w:r w:rsidRPr="00E01531">
        <w:rPr>
          <w:bCs/>
          <w:color w:val="000000"/>
          <w:sz w:val="20"/>
          <w:szCs w:val="20"/>
        </w:rPr>
        <w:t>Žeimių g. 19 g., LT-55134 Jonava</w:t>
      </w:r>
      <w:r w:rsidRPr="00E01531">
        <w:rPr>
          <w:i/>
          <w:color w:val="000000"/>
          <w:sz w:val="20"/>
          <w:szCs w:val="20"/>
        </w:rPr>
        <w:t>.</w:t>
      </w:r>
      <w:r w:rsidRPr="00E01531">
        <w:rPr>
          <w:color w:val="000000"/>
          <w:sz w:val="20"/>
          <w:szCs w:val="20"/>
        </w:rPr>
        <w:t xml:space="preserve"> Vokai su pasiūlymais bus atplėšiami posėdyje – </w:t>
      </w:r>
      <w:r w:rsidR="00E01531" w:rsidRPr="00E01531">
        <w:rPr>
          <w:b/>
          <w:bCs/>
          <w:color w:val="000000"/>
          <w:sz w:val="20"/>
          <w:szCs w:val="20"/>
        </w:rPr>
        <w:t xml:space="preserve">2016 m. </w:t>
      </w:r>
      <w:r w:rsidR="005B1E3F">
        <w:rPr>
          <w:b/>
          <w:bCs/>
          <w:color w:val="000000"/>
          <w:sz w:val="20"/>
          <w:szCs w:val="20"/>
        </w:rPr>
        <w:t>gegužės 12</w:t>
      </w:r>
      <w:r w:rsidR="005B1E3F" w:rsidRPr="00E01531">
        <w:rPr>
          <w:b/>
          <w:bCs/>
          <w:color w:val="000000"/>
          <w:sz w:val="20"/>
          <w:szCs w:val="20"/>
        </w:rPr>
        <w:t xml:space="preserve"> </w:t>
      </w:r>
      <w:r w:rsidR="00E01531" w:rsidRPr="00E01531">
        <w:rPr>
          <w:b/>
          <w:bCs/>
          <w:color w:val="000000"/>
          <w:sz w:val="20"/>
          <w:szCs w:val="20"/>
        </w:rPr>
        <w:t>d. 10,00 val</w:t>
      </w:r>
      <w:r w:rsidRPr="00E01531">
        <w:rPr>
          <w:b/>
          <w:bCs/>
          <w:color w:val="000000"/>
          <w:sz w:val="20"/>
          <w:szCs w:val="20"/>
        </w:rPr>
        <w:t xml:space="preserve">. </w:t>
      </w:r>
      <w:r w:rsidRPr="00E01531">
        <w:rPr>
          <w:color w:val="000000"/>
          <w:sz w:val="20"/>
          <w:szCs w:val="20"/>
        </w:rPr>
        <w:t xml:space="preserve"> </w:t>
      </w:r>
    </w:p>
    <w:p w:rsidR="00C51F3F" w:rsidRPr="005851CF" w:rsidRDefault="00C51F3F" w:rsidP="00C51F3F">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C51F3F" w:rsidRPr="005851CF" w:rsidRDefault="00C51F3F" w:rsidP="00C51F3F">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 xml:space="preserve">paprašyti tiekėjų per jos nurodytą terminą ištaisyti pasiūlyme pastebėtas aritmetines klaidas, nekeičiant vokų su pasiūlymais atplėšimo posėdžio metu paskelbtos kainos. Taisydamas </w:t>
      </w:r>
      <w:r w:rsidRPr="005851CF">
        <w:rPr>
          <w:sz w:val="20"/>
          <w:szCs w:val="20"/>
        </w:rPr>
        <w:lastRenderedPageBreak/>
        <w:t>pasiūlyme nurodytas aritmetines klaidas, tiekėjas neturi teisės atsisakyti kainos sudedamųjų dalių arba papildyti kainą naujomis dalimis.</w:t>
      </w:r>
    </w:p>
    <w:p w:rsidR="00C51F3F" w:rsidRPr="005851CF" w:rsidRDefault="00C51F3F" w:rsidP="00C51F3F">
      <w:pPr>
        <w:numPr>
          <w:ilvl w:val="1"/>
          <w:numId w:val="1"/>
        </w:numPr>
        <w:ind w:left="0" w:firstLine="540"/>
        <w:jc w:val="both"/>
        <w:rPr>
          <w:sz w:val="20"/>
          <w:szCs w:val="20"/>
        </w:rPr>
      </w:pPr>
      <w:r w:rsidRPr="005851CF">
        <w:rPr>
          <w:sz w:val="20"/>
          <w:szCs w:val="20"/>
        </w:rPr>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C51F3F" w:rsidRPr="005851CF" w:rsidRDefault="00C51F3F" w:rsidP="00C51F3F">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C51F3F" w:rsidRPr="005851CF" w:rsidRDefault="00C51F3F" w:rsidP="00C51F3F">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C51F3F" w:rsidRPr="005851CF" w:rsidRDefault="00C51F3F" w:rsidP="00C51F3F">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C51F3F" w:rsidRPr="005851CF" w:rsidRDefault="00C51F3F" w:rsidP="00C51F3F">
      <w:pPr>
        <w:numPr>
          <w:ilvl w:val="2"/>
          <w:numId w:val="1"/>
        </w:numPr>
        <w:ind w:left="0" w:firstLine="540"/>
        <w:jc w:val="both"/>
        <w:rPr>
          <w:b/>
          <w:sz w:val="20"/>
          <w:szCs w:val="20"/>
        </w:rPr>
      </w:pPr>
      <w:r w:rsidRPr="005851CF">
        <w:rPr>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C51F3F" w:rsidRPr="005851CF" w:rsidRDefault="00C51F3F" w:rsidP="00C51F3F">
      <w:pPr>
        <w:numPr>
          <w:ilvl w:val="0"/>
          <w:numId w:val="1"/>
        </w:numPr>
        <w:ind w:left="0" w:firstLine="540"/>
        <w:jc w:val="both"/>
        <w:rPr>
          <w:b/>
          <w:sz w:val="20"/>
          <w:szCs w:val="20"/>
        </w:rPr>
      </w:pPr>
      <w:r w:rsidRPr="005851CF">
        <w:rPr>
          <w:b/>
          <w:sz w:val="20"/>
          <w:szCs w:val="20"/>
        </w:rPr>
        <w:t>PASIŪLYMŲ VERTINIMAS:</w:t>
      </w:r>
    </w:p>
    <w:p w:rsidR="00C51F3F" w:rsidRPr="005851CF" w:rsidRDefault="00C51F3F" w:rsidP="00C51F3F">
      <w:pPr>
        <w:numPr>
          <w:ilvl w:val="1"/>
          <w:numId w:val="1"/>
        </w:numPr>
        <w:ind w:left="0" w:firstLine="540"/>
        <w:jc w:val="both"/>
        <w:rPr>
          <w:b/>
          <w:sz w:val="20"/>
          <w:szCs w:val="20"/>
        </w:rPr>
      </w:pPr>
      <w:r w:rsidRPr="005851CF">
        <w:rPr>
          <w:sz w:val="20"/>
          <w:szCs w:val="20"/>
        </w:rPr>
        <w:t>Pasiūlymuose nurodytos kainos bus vertinamos eurais.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C51F3F" w:rsidRPr="005851CF" w:rsidRDefault="00C51F3F" w:rsidP="00C51F3F">
      <w:pPr>
        <w:numPr>
          <w:ilvl w:val="0"/>
          <w:numId w:val="1"/>
        </w:numPr>
        <w:ind w:left="0" w:firstLine="540"/>
        <w:jc w:val="both"/>
        <w:rPr>
          <w:b/>
          <w:sz w:val="20"/>
          <w:szCs w:val="20"/>
        </w:rPr>
      </w:pPr>
      <w:r w:rsidRPr="005851CF">
        <w:rPr>
          <w:b/>
          <w:sz w:val="20"/>
          <w:szCs w:val="20"/>
        </w:rPr>
        <w:t>PASIŪLYMŲ EILĖ IR SPRENDIMAS DĖL PIRKIMO SUTARTIES SUDARYMO:</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C51F3F" w:rsidRPr="005851CF" w:rsidRDefault="00C51F3F" w:rsidP="00C51F3F">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C51F3F" w:rsidRPr="005851CF" w:rsidRDefault="00C51F3F" w:rsidP="00C51F3F">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C51F3F" w:rsidRPr="005851CF" w:rsidRDefault="00C51F3F" w:rsidP="00C51F3F">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C51F3F" w:rsidRPr="005851CF" w:rsidRDefault="00C51F3F" w:rsidP="00C51F3F">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C51F3F" w:rsidRPr="005851CF" w:rsidRDefault="00C51F3F" w:rsidP="00C51F3F">
      <w:pPr>
        <w:numPr>
          <w:ilvl w:val="0"/>
          <w:numId w:val="1"/>
        </w:numPr>
        <w:ind w:left="0" w:firstLine="540"/>
        <w:jc w:val="both"/>
        <w:rPr>
          <w:b/>
          <w:sz w:val="20"/>
          <w:szCs w:val="20"/>
        </w:rPr>
      </w:pPr>
      <w:r w:rsidRPr="005851CF">
        <w:rPr>
          <w:b/>
          <w:sz w:val="20"/>
          <w:szCs w:val="20"/>
        </w:rPr>
        <w:t>PIRKIMO SUTARTIES SĄLYGOS:</w:t>
      </w:r>
    </w:p>
    <w:p w:rsidR="00C51F3F" w:rsidRPr="005851CF" w:rsidRDefault="00C51F3F" w:rsidP="00C51F3F">
      <w:pPr>
        <w:widowControl w:val="0"/>
        <w:ind w:firstLine="540"/>
        <w:jc w:val="both"/>
        <w:rPr>
          <w:sz w:val="20"/>
          <w:szCs w:val="20"/>
        </w:rPr>
      </w:pPr>
      <w:r w:rsidRPr="005851CF">
        <w:rPr>
          <w:sz w:val="20"/>
          <w:szCs w:val="20"/>
        </w:rPr>
        <w:t>11.1.</w:t>
      </w:r>
      <w:r w:rsidRPr="005851CF">
        <w:rPr>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C51F3F" w:rsidRPr="005851CF" w:rsidRDefault="00C51F3F" w:rsidP="00C51F3F">
      <w:pPr>
        <w:ind w:firstLine="540"/>
        <w:jc w:val="both"/>
        <w:rPr>
          <w:sz w:val="20"/>
          <w:szCs w:val="20"/>
        </w:rPr>
      </w:pPr>
      <w:r w:rsidRPr="005851CF">
        <w:rPr>
          <w:sz w:val="20"/>
          <w:szCs w:val="20"/>
        </w:rPr>
        <w:lastRenderedPageBreak/>
        <w:t>11.2.</w:t>
      </w:r>
      <w:r w:rsidRPr="005851CF">
        <w:rPr>
          <w:sz w:val="20"/>
          <w:szCs w:val="20"/>
        </w:rPr>
        <w:tab/>
        <w:t xml:space="preserve">Pirkimo sutartis turi būti sudaroma nedelsiant, bet ne anksčiau negu pasibaigė atidėjimo terminas. Atidėjimo terminas gali būti netaikomas, kai: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t>11.2.1.</w:t>
      </w:r>
      <w:r w:rsidRPr="005851CF">
        <w:rPr>
          <w:rFonts w:ascii="Times New Roman" w:hAnsi="Times New Roman"/>
          <w:sz w:val="20"/>
          <w:szCs w:val="20"/>
          <w:lang w:val="lt-LT"/>
        </w:rPr>
        <w:tab/>
      </w:r>
      <w:r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t>11.2.2.</w:t>
      </w:r>
      <w:r w:rsidRPr="005851CF">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C51F3F" w:rsidRPr="005851CF" w:rsidRDefault="00C51F3F" w:rsidP="00C51F3F">
      <w:pPr>
        <w:ind w:firstLine="540"/>
        <w:jc w:val="both"/>
        <w:rPr>
          <w:color w:val="000000"/>
          <w:sz w:val="20"/>
          <w:szCs w:val="20"/>
        </w:rPr>
      </w:pPr>
      <w:r w:rsidRPr="005851CF">
        <w:rPr>
          <w:color w:val="000000"/>
          <w:sz w:val="20"/>
          <w:szCs w:val="20"/>
        </w:rPr>
        <w:t>11.2.3.</w:t>
      </w:r>
      <w:r w:rsidRPr="005851CF">
        <w:rPr>
          <w:color w:val="000000"/>
          <w:sz w:val="20"/>
          <w:szCs w:val="20"/>
        </w:rPr>
        <w:tab/>
        <w:t>supaprastintų pirkimų atveju pirkimo sutarties vertė mažesnė kaip 3 000 €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p>
    <w:p w:rsidR="00C51F3F" w:rsidRPr="005851CF" w:rsidRDefault="00C51F3F" w:rsidP="00C51F3F">
      <w:pPr>
        <w:ind w:firstLine="540"/>
        <w:jc w:val="both"/>
        <w:rPr>
          <w:color w:val="000000"/>
          <w:sz w:val="20"/>
          <w:szCs w:val="20"/>
        </w:rPr>
      </w:pPr>
      <w:r w:rsidRPr="005851CF">
        <w:rPr>
          <w:color w:val="000000"/>
          <w:sz w:val="20"/>
          <w:szCs w:val="20"/>
        </w:rPr>
        <w:t>11.3.</w:t>
      </w:r>
      <w:r w:rsidRPr="005851CF">
        <w:rPr>
          <w:color w:val="000000"/>
          <w:sz w:val="20"/>
          <w:szCs w:val="20"/>
        </w:rPr>
        <w:tab/>
        <w:t>Pirkimo sutartis gali būti sudaroma žodžiu, kaip prekių pirkimo sutarties vertė yra mažesnė kaip 3 000 €  (be pridėtinės vertės mokesčio).</w:t>
      </w:r>
    </w:p>
    <w:p w:rsidR="00C51F3F" w:rsidRPr="005851CF" w:rsidRDefault="00C51F3F" w:rsidP="00C51F3F">
      <w:pPr>
        <w:ind w:firstLine="540"/>
        <w:jc w:val="both"/>
        <w:rPr>
          <w:color w:val="000000"/>
          <w:sz w:val="20"/>
          <w:szCs w:val="20"/>
        </w:rPr>
      </w:pPr>
      <w:r w:rsidRPr="005851CF">
        <w:rPr>
          <w:color w:val="000000"/>
          <w:sz w:val="20"/>
          <w:szCs w:val="20"/>
        </w:rPr>
        <w:t>11.4.</w:t>
      </w:r>
      <w:r w:rsidRPr="005851CF">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bookmarkEnd w:id="1"/>
    <w:p w:rsidR="00C51F3F" w:rsidRPr="005851CF" w:rsidRDefault="00C51F3F" w:rsidP="00C51F3F">
      <w:pPr>
        <w:ind w:firstLine="540"/>
        <w:jc w:val="both"/>
        <w:rPr>
          <w:sz w:val="20"/>
          <w:szCs w:val="20"/>
        </w:rPr>
      </w:pPr>
    </w:p>
    <w:p w:rsidR="00C51F3F" w:rsidRPr="005851CF" w:rsidRDefault="00C51F3F" w:rsidP="00C51F3F">
      <w:pPr>
        <w:ind w:firstLine="540"/>
        <w:jc w:val="both"/>
        <w:rPr>
          <w:sz w:val="20"/>
          <w:szCs w:val="20"/>
        </w:rPr>
      </w:pPr>
    </w:p>
    <w:p w:rsidR="00C51F3F" w:rsidRPr="005851CF" w:rsidRDefault="00C51F3F" w:rsidP="00C51F3F">
      <w:pPr>
        <w:rPr>
          <w:sz w:val="20"/>
          <w:szCs w:val="20"/>
        </w:rPr>
      </w:pPr>
      <w:r w:rsidRPr="005851CF">
        <w:rPr>
          <w:sz w:val="20"/>
          <w:szCs w:val="20"/>
        </w:rPr>
        <w:t>Pirkimo organizatorius</w:t>
      </w:r>
      <w:r w:rsidRPr="005851CF">
        <w:rPr>
          <w:sz w:val="20"/>
          <w:szCs w:val="20"/>
        </w:rPr>
        <w:tab/>
      </w:r>
      <w:r w:rsidRPr="005851CF">
        <w:rPr>
          <w:sz w:val="20"/>
          <w:szCs w:val="20"/>
        </w:rPr>
        <w:tab/>
      </w:r>
      <w:r w:rsidRPr="005851CF">
        <w:rPr>
          <w:sz w:val="20"/>
          <w:szCs w:val="20"/>
        </w:rPr>
        <w:tab/>
      </w:r>
      <w:r w:rsidRPr="005851CF">
        <w:rPr>
          <w:sz w:val="20"/>
          <w:szCs w:val="20"/>
        </w:rPr>
        <w:tab/>
        <w:t>Gediminas Ramanauskas</w:t>
      </w:r>
    </w:p>
    <w:p w:rsidR="00C51F3F" w:rsidRPr="005851CF" w:rsidRDefault="00C51F3F" w:rsidP="00C51F3F">
      <w:pPr>
        <w:rPr>
          <w:sz w:val="20"/>
          <w:szCs w:val="20"/>
        </w:rPr>
      </w:pPr>
    </w:p>
    <w:p w:rsidR="00C51F3F" w:rsidRPr="005851CF" w:rsidRDefault="00C51F3F" w:rsidP="00C51F3F">
      <w:pPr>
        <w:rPr>
          <w:sz w:val="20"/>
          <w:szCs w:val="20"/>
        </w:rPr>
      </w:pPr>
    </w:p>
    <w:p w:rsidR="00C51F3F" w:rsidRPr="005851CF" w:rsidRDefault="00C51F3F" w:rsidP="00C51F3F">
      <w:pPr>
        <w:rPr>
          <w:sz w:val="20"/>
          <w:szCs w:val="20"/>
        </w:rPr>
      </w:pPr>
    </w:p>
    <w:p w:rsidR="00C51F3F" w:rsidRDefault="00C51F3F" w:rsidP="00C51F3F">
      <w:pPr>
        <w:rPr>
          <w:sz w:val="20"/>
          <w:szCs w:val="20"/>
        </w:rPr>
      </w:pPr>
      <w:r w:rsidRPr="005851CF">
        <w:rPr>
          <w:sz w:val="20"/>
          <w:szCs w:val="20"/>
        </w:rPr>
        <w:t xml:space="preserve">Parengė: J. </w:t>
      </w:r>
      <w:proofErr w:type="spellStart"/>
      <w:r w:rsidRPr="005851CF">
        <w:rPr>
          <w:sz w:val="20"/>
          <w:szCs w:val="20"/>
        </w:rPr>
        <w:t>Sapitavičiūtė</w:t>
      </w:r>
      <w:proofErr w:type="spellEnd"/>
      <w:r w:rsidR="0010193A">
        <w:rPr>
          <w:sz w:val="20"/>
          <w:szCs w:val="20"/>
        </w:rPr>
        <w:t xml:space="preserve"> </w:t>
      </w:r>
    </w:p>
    <w:p w:rsidR="0010193A" w:rsidRDefault="0010193A" w:rsidP="00C51F3F">
      <w:pPr>
        <w:rPr>
          <w:sz w:val="20"/>
          <w:szCs w:val="20"/>
        </w:rPr>
      </w:pPr>
    </w:p>
    <w:p w:rsidR="0010193A" w:rsidRDefault="0010193A" w:rsidP="00C51F3F">
      <w:pPr>
        <w:rPr>
          <w:b/>
          <w:sz w:val="20"/>
          <w:szCs w:val="20"/>
        </w:rPr>
        <w:sectPr w:rsidR="0010193A" w:rsidSect="00A120BD">
          <w:pgSz w:w="11906" w:h="16838"/>
          <w:pgMar w:top="567" w:right="567" w:bottom="567" w:left="1701" w:header="567" w:footer="567" w:gutter="0"/>
          <w:cols w:space="1296"/>
          <w:docGrid w:linePitch="360"/>
        </w:sectPr>
      </w:pPr>
    </w:p>
    <w:p w:rsidR="00C51F3F" w:rsidRPr="004A4D8C" w:rsidRDefault="00C51F3F" w:rsidP="00C51F3F">
      <w:pPr>
        <w:jc w:val="right"/>
        <w:rPr>
          <w:b/>
          <w:sz w:val="20"/>
          <w:szCs w:val="20"/>
        </w:rPr>
      </w:pPr>
      <w:r w:rsidRPr="004A4D8C">
        <w:rPr>
          <w:b/>
          <w:sz w:val="20"/>
          <w:szCs w:val="20"/>
        </w:rPr>
        <w:lastRenderedPageBreak/>
        <w:t>Priedas Nr. 1.</w:t>
      </w:r>
    </w:p>
    <w:p w:rsidR="00C51F3F" w:rsidRPr="004A4D8C" w:rsidRDefault="00C51F3F" w:rsidP="00C51F3F">
      <w:pPr>
        <w:jc w:val="center"/>
        <w:rPr>
          <w:b/>
          <w:sz w:val="20"/>
          <w:szCs w:val="20"/>
        </w:rPr>
      </w:pPr>
      <w:r w:rsidRPr="004A4D8C">
        <w:rPr>
          <w:b/>
          <w:sz w:val="20"/>
          <w:szCs w:val="20"/>
        </w:rPr>
        <w:t xml:space="preserve">PASIŪLYMAS </w:t>
      </w:r>
    </w:p>
    <w:p w:rsidR="00C51F3F" w:rsidRPr="004A4D8C" w:rsidRDefault="00C51F3F" w:rsidP="00C51F3F">
      <w:pPr>
        <w:jc w:val="center"/>
        <w:rPr>
          <w:b/>
          <w:sz w:val="20"/>
          <w:szCs w:val="20"/>
        </w:rPr>
      </w:pPr>
      <w:r w:rsidRPr="004A4D8C">
        <w:rPr>
          <w:b/>
          <w:sz w:val="20"/>
          <w:szCs w:val="20"/>
        </w:rPr>
        <w:t>DĖL</w:t>
      </w:r>
      <w:r w:rsidR="004E483B" w:rsidRPr="004E483B">
        <w:rPr>
          <w:b/>
          <w:color w:val="000000" w:themeColor="text1"/>
          <w:sz w:val="20"/>
          <w:szCs w:val="20"/>
        </w:rPr>
        <w:t xml:space="preserve"> </w:t>
      </w:r>
      <w:r w:rsidR="004E483B" w:rsidRPr="004B3A6E">
        <w:rPr>
          <w:b/>
          <w:color w:val="000000" w:themeColor="text1"/>
          <w:sz w:val="20"/>
          <w:szCs w:val="20"/>
        </w:rPr>
        <w:t>ŠIENAPJOVIŲ DETAL</w:t>
      </w:r>
      <w:r w:rsidR="004E483B">
        <w:rPr>
          <w:b/>
          <w:color w:val="000000" w:themeColor="text1"/>
          <w:sz w:val="20"/>
          <w:szCs w:val="20"/>
        </w:rPr>
        <w:t xml:space="preserve">IŲ </w:t>
      </w:r>
      <w:r w:rsidR="004E483B" w:rsidRPr="004B3A6E">
        <w:rPr>
          <w:b/>
          <w:color w:val="000000" w:themeColor="text1"/>
          <w:sz w:val="20"/>
          <w:szCs w:val="20"/>
        </w:rPr>
        <w:t>IR REMONTO PASLAUG</w:t>
      </w:r>
      <w:r w:rsidR="004E483B">
        <w:rPr>
          <w:b/>
          <w:color w:val="000000" w:themeColor="text1"/>
          <w:sz w:val="20"/>
          <w:szCs w:val="20"/>
        </w:rPr>
        <w:t>Ų</w:t>
      </w:r>
      <w:r w:rsidR="003508A1">
        <w:rPr>
          <w:b/>
          <w:bCs/>
          <w:color w:val="000000"/>
          <w:sz w:val="20"/>
          <w:szCs w:val="20"/>
        </w:rPr>
        <w:t xml:space="preserve"> </w:t>
      </w:r>
      <w:r>
        <w:rPr>
          <w:b/>
          <w:color w:val="000000"/>
          <w:sz w:val="20"/>
          <w:szCs w:val="20"/>
        </w:rPr>
        <w:t>PARDAVIMO</w:t>
      </w:r>
      <w:r w:rsidRPr="004A4D8C">
        <w:rPr>
          <w:b/>
          <w:sz w:val="20"/>
          <w:szCs w:val="20"/>
        </w:rPr>
        <w:t xml:space="preserve">  </w:t>
      </w:r>
    </w:p>
    <w:p w:rsidR="00C51F3F" w:rsidRPr="005E302F" w:rsidRDefault="00C51F3F" w:rsidP="00C51F3F">
      <w:pPr>
        <w:jc w:val="center"/>
        <w:rPr>
          <w:b/>
          <w:sz w:val="16"/>
          <w:szCs w:val="16"/>
        </w:rPr>
      </w:pP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(data)</w:t>
      </w: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(vieta)</w:t>
      </w:r>
    </w:p>
    <w:p w:rsidR="00C51F3F" w:rsidRPr="004A4D8C" w:rsidRDefault="00C51F3F" w:rsidP="00C51F3F">
      <w:pPr>
        <w:jc w:val="center"/>
        <w:rPr>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pavadinimas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Telefono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Fakso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El. pašto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bl>
    <w:p w:rsidR="00C51F3F" w:rsidRPr="004A4D8C" w:rsidRDefault="00C51F3F" w:rsidP="00C51F3F">
      <w:pPr>
        <w:ind w:firstLine="540"/>
        <w:jc w:val="both"/>
        <w:rPr>
          <w:sz w:val="20"/>
          <w:szCs w:val="20"/>
        </w:rPr>
      </w:pPr>
      <w:r w:rsidRPr="004A4D8C">
        <w:rPr>
          <w:sz w:val="20"/>
          <w:szCs w:val="20"/>
        </w:rPr>
        <w:t>Šiuo pasiūlymu pažymime, kad sutinkame su visomis pirkimo sąlygomis.</w:t>
      </w:r>
    </w:p>
    <w:p w:rsidR="00C51F3F" w:rsidRPr="004A4D8C" w:rsidRDefault="00C51F3F" w:rsidP="00C51F3F">
      <w:pPr>
        <w:ind w:firstLine="720"/>
        <w:jc w:val="both"/>
        <w:rPr>
          <w:b/>
          <w:sz w:val="20"/>
          <w:szCs w:val="20"/>
        </w:rPr>
      </w:pPr>
      <w:r w:rsidRPr="004A4D8C">
        <w:rPr>
          <w:b/>
          <w:sz w:val="20"/>
          <w:szCs w:val="20"/>
        </w:rPr>
        <w:t xml:space="preserve">Siūlome šias prekes: </w:t>
      </w:r>
    </w:p>
    <w:p w:rsidR="00C51F3F" w:rsidRDefault="00C51F3F" w:rsidP="00C51F3F">
      <w:pPr>
        <w:ind w:firstLine="720"/>
        <w:jc w:val="center"/>
        <w:rPr>
          <w:b/>
          <w:sz w:val="20"/>
          <w:szCs w:val="20"/>
        </w:rPr>
      </w:pPr>
      <w:r w:rsidRPr="004A4D8C">
        <w:rPr>
          <w:b/>
          <w:sz w:val="20"/>
          <w:szCs w:val="20"/>
        </w:rPr>
        <w:t>TECHNINĖ SPECIFIKACIJA:</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3685"/>
        <w:gridCol w:w="851"/>
        <w:gridCol w:w="1088"/>
        <w:gridCol w:w="1322"/>
        <w:gridCol w:w="1134"/>
      </w:tblGrid>
      <w:tr w:rsidR="00192C28" w:rsidRPr="00192C28" w:rsidTr="00192C28">
        <w:trPr>
          <w:trHeight w:val="60"/>
        </w:trPr>
        <w:tc>
          <w:tcPr>
            <w:tcW w:w="693" w:type="dxa"/>
            <w:shd w:val="clear" w:color="auto" w:fill="auto"/>
            <w:vAlign w:val="center"/>
          </w:tcPr>
          <w:p w:rsidR="00192C28" w:rsidRPr="00192C28" w:rsidRDefault="00192C28" w:rsidP="00B655C3">
            <w:pPr>
              <w:snapToGrid w:val="0"/>
              <w:jc w:val="center"/>
              <w:rPr>
                <w:b/>
                <w:color w:val="000000"/>
                <w:sz w:val="14"/>
                <w:szCs w:val="14"/>
              </w:rPr>
            </w:pPr>
            <w:r w:rsidRPr="00192C28">
              <w:rPr>
                <w:b/>
                <w:color w:val="000000"/>
                <w:sz w:val="14"/>
                <w:szCs w:val="14"/>
              </w:rPr>
              <w:t>Eil. Nr.</w:t>
            </w:r>
          </w:p>
        </w:tc>
        <w:tc>
          <w:tcPr>
            <w:tcW w:w="3685" w:type="dxa"/>
            <w:shd w:val="clear" w:color="auto" w:fill="auto"/>
            <w:vAlign w:val="center"/>
          </w:tcPr>
          <w:p w:rsidR="00192C28" w:rsidRPr="00192C28" w:rsidRDefault="00192C28" w:rsidP="00B655C3">
            <w:pPr>
              <w:snapToGrid w:val="0"/>
              <w:jc w:val="center"/>
              <w:rPr>
                <w:b/>
                <w:color w:val="000000"/>
                <w:sz w:val="14"/>
                <w:szCs w:val="14"/>
                <w:lang w:val="en-US"/>
              </w:rPr>
            </w:pPr>
            <w:proofErr w:type="spellStart"/>
            <w:r w:rsidRPr="00192C28">
              <w:rPr>
                <w:b/>
                <w:color w:val="000000"/>
                <w:sz w:val="14"/>
                <w:szCs w:val="14"/>
                <w:lang w:val="en-US"/>
              </w:rPr>
              <w:t>Prekės</w:t>
            </w:r>
            <w:proofErr w:type="spellEnd"/>
            <w:r w:rsidRPr="00192C28">
              <w:rPr>
                <w:b/>
                <w:color w:val="000000"/>
                <w:sz w:val="14"/>
                <w:szCs w:val="14"/>
                <w:lang w:val="en-US"/>
              </w:rPr>
              <w:t>/</w:t>
            </w:r>
            <w:proofErr w:type="spellStart"/>
            <w:r w:rsidRPr="00192C28">
              <w:rPr>
                <w:b/>
                <w:color w:val="000000"/>
                <w:sz w:val="14"/>
                <w:szCs w:val="14"/>
                <w:lang w:val="en-US"/>
              </w:rPr>
              <w:t>paslaugos</w:t>
            </w:r>
            <w:proofErr w:type="spellEnd"/>
            <w:r w:rsidRPr="00192C28">
              <w:rPr>
                <w:b/>
                <w:color w:val="000000"/>
                <w:sz w:val="14"/>
                <w:szCs w:val="14"/>
                <w:lang w:val="en-US"/>
              </w:rPr>
              <w:t xml:space="preserve"> </w:t>
            </w:r>
            <w:proofErr w:type="spellStart"/>
            <w:r w:rsidRPr="00192C28">
              <w:rPr>
                <w:b/>
                <w:color w:val="000000"/>
                <w:sz w:val="14"/>
                <w:szCs w:val="14"/>
                <w:lang w:val="en-US"/>
              </w:rPr>
              <w:t>pavadinimas</w:t>
            </w:r>
            <w:proofErr w:type="spellEnd"/>
          </w:p>
        </w:tc>
        <w:tc>
          <w:tcPr>
            <w:tcW w:w="851" w:type="dxa"/>
            <w:shd w:val="clear" w:color="auto" w:fill="auto"/>
            <w:vAlign w:val="center"/>
          </w:tcPr>
          <w:p w:rsidR="00192C28" w:rsidRPr="00192C28" w:rsidRDefault="00192C28" w:rsidP="00B655C3">
            <w:pPr>
              <w:snapToGrid w:val="0"/>
              <w:jc w:val="center"/>
              <w:rPr>
                <w:b/>
                <w:color w:val="000000"/>
                <w:sz w:val="14"/>
                <w:szCs w:val="14"/>
              </w:rPr>
            </w:pPr>
            <w:r w:rsidRPr="00192C28">
              <w:rPr>
                <w:b/>
                <w:color w:val="000000"/>
                <w:sz w:val="14"/>
                <w:szCs w:val="14"/>
              </w:rPr>
              <w:t>Mato vnt.</w:t>
            </w:r>
          </w:p>
        </w:tc>
        <w:tc>
          <w:tcPr>
            <w:tcW w:w="1088" w:type="dxa"/>
            <w:shd w:val="clear" w:color="auto" w:fill="auto"/>
            <w:vAlign w:val="center"/>
          </w:tcPr>
          <w:p w:rsidR="00192C28" w:rsidRPr="00192C28" w:rsidRDefault="00192C28" w:rsidP="00B655C3">
            <w:pPr>
              <w:snapToGrid w:val="0"/>
              <w:ind w:right="-108"/>
              <w:jc w:val="center"/>
              <w:rPr>
                <w:b/>
                <w:color w:val="000000"/>
                <w:sz w:val="14"/>
                <w:szCs w:val="14"/>
              </w:rPr>
            </w:pPr>
            <w:r w:rsidRPr="00192C28">
              <w:rPr>
                <w:b/>
                <w:color w:val="000000"/>
                <w:sz w:val="14"/>
                <w:szCs w:val="14"/>
              </w:rPr>
              <w:t>Planuojamas pirkti kiekis mato vnt.</w:t>
            </w:r>
          </w:p>
        </w:tc>
        <w:tc>
          <w:tcPr>
            <w:tcW w:w="1322" w:type="dxa"/>
            <w:shd w:val="clear" w:color="auto" w:fill="auto"/>
            <w:vAlign w:val="center"/>
          </w:tcPr>
          <w:p w:rsidR="00192C28" w:rsidRPr="00192C28" w:rsidRDefault="00192C28" w:rsidP="00B655C3">
            <w:pPr>
              <w:jc w:val="center"/>
              <w:rPr>
                <w:b/>
                <w:sz w:val="14"/>
                <w:szCs w:val="14"/>
              </w:rPr>
            </w:pPr>
            <w:r w:rsidRPr="00192C28">
              <w:rPr>
                <w:b/>
                <w:sz w:val="14"/>
                <w:szCs w:val="14"/>
              </w:rPr>
              <w:t xml:space="preserve">1 vnt. (1 </w:t>
            </w:r>
            <w:proofErr w:type="spellStart"/>
            <w:r w:rsidRPr="00192C28">
              <w:rPr>
                <w:b/>
                <w:sz w:val="14"/>
                <w:szCs w:val="14"/>
              </w:rPr>
              <w:t>kompl</w:t>
            </w:r>
            <w:proofErr w:type="spellEnd"/>
            <w:r w:rsidRPr="00192C28">
              <w:rPr>
                <w:b/>
                <w:sz w:val="14"/>
                <w:szCs w:val="14"/>
              </w:rPr>
              <w:t>., 1 val., 1 l</w:t>
            </w:r>
            <w:r w:rsidR="00136117">
              <w:rPr>
                <w:b/>
                <w:sz w:val="14"/>
                <w:szCs w:val="14"/>
              </w:rPr>
              <w:t>, 1 m</w:t>
            </w:r>
            <w:r w:rsidRPr="00192C28">
              <w:rPr>
                <w:b/>
                <w:sz w:val="14"/>
                <w:szCs w:val="14"/>
              </w:rPr>
              <w:t>) kaina € su PVM</w:t>
            </w:r>
          </w:p>
        </w:tc>
        <w:tc>
          <w:tcPr>
            <w:tcW w:w="1134" w:type="dxa"/>
            <w:shd w:val="clear" w:color="auto" w:fill="auto"/>
            <w:vAlign w:val="center"/>
          </w:tcPr>
          <w:p w:rsidR="00192C28" w:rsidRPr="00192C28" w:rsidRDefault="00192C28" w:rsidP="00B655C3">
            <w:pPr>
              <w:jc w:val="center"/>
              <w:rPr>
                <w:b/>
                <w:sz w:val="14"/>
                <w:szCs w:val="14"/>
              </w:rPr>
            </w:pPr>
            <w:r w:rsidRPr="00192C28">
              <w:rPr>
                <w:b/>
                <w:sz w:val="14"/>
                <w:szCs w:val="14"/>
              </w:rPr>
              <w:t>Pasiūlymo kaina € su PVM</w:t>
            </w:r>
          </w:p>
        </w:tc>
      </w:tr>
      <w:tr w:rsidR="00192C28" w:rsidRPr="00EB7901" w:rsidTr="00192C28">
        <w:trPr>
          <w:trHeight w:val="60"/>
        </w:trPr>
        <w:tc>
          <w:tcPr>
            <w:tcW w:w="8773" w:type="dxa"/>
            <w:gridSpan w:val="6"/>
            <w:shd w:val="clear" w:color="auto" w:fill="auto"/>
          </w:tcPr>
          <w:p w:rsidR="00192C28" w:rsidRPr="00192C28" w:rsidRDefault="00192C28" w:rsidP="00192C28">
            <w:pPr>
              <w:snapToGrid w:val="0"/>
              <w:jc w:val="both"/>
              <w:rPr>
                <w:color w:val="000000"/>
                <w:sz w:val="20"/>
                <w:szCs w:val="20"/>
              </w:rPr>
            </w:pPr>
            <w:r w:rsidRPr="00192C28">
              <w:rPr>
                <w:b/>
                <w:color w:val="000000"/>
                <w:sz w:val="20"/>
                <w:szCs w:val="20"/>
              </w:rPr>
              <w:t>Bendri reikalavimai:</w:t>
            </w:r>
            <w:r w:rsidRPr="00192C28">
              <w:rPr>
                <w:color w:val="000000"/>
                <w:sz w:val="20"/>
                <w:szCs w:val="20"/>
              </w:rPr>
              <w:t xml:space="preserve"> remonto paslaugoms ir parduodamoms prekės turi būti suteikta </w:t>
            </w:r>
            <w:r w:rsidRPr="00192C28">
              <w:rPr>
                <w:color w:val="000000"/>
                <w:sz w:val="20"/>
                <w:szCs w:val="20"/>
                <w:u w:val="single"/>
              </w:rPr>
              <w:t>&gt;</w:t>
            </w:r>
            <w:r w:rsidRPr="00192C28">
              <w:rPr>
                <w:color w:val="000000"/>
                <w:sz w:val="20"/>
                <w:szCs w:val="20"/>
              </w:rPr>
              <w:t xml:space="preserve"> 6 mėnesių garantija. Tiekėjo įmonė turi būti Jonavoje. </w:t>
            </w:r>
          </w:p>
        </w:tc>
      </w:tr>
      <w:tr w:rsidR="00136117" w:rsidRPr="00B53BA8" w:rsidTr="00136117">
        <w:trPr>
          <w:trHeight w:val="60"/>
        </w:trPr>
        <w:tc>
          <w:tcPr>
            <w:tcW w:w="693" w:type="dxa"/>
            <w:shd w:val="clear" w:color="auto" w:fill="BFBFBF" w:themeFill="background1" w:themeFillShade="BF"/>
          </w:tcPr>
          <w:p w:rsidR="00136117" w:rsidRPr="00192C28" w:rsidRDefault="00136117" w:rsidP="00136117">
            <w:pPr>
              <w:suppressAutoHyphens/>
              <w:snapToGrid w:val="0"/>
              <w:rPr>
                <w:color w:val="000000"/>
                <w:sz w:val="20"/>
                <w:szCs w:val="20"/>
              </w:rPr>
            </w:pPr>
            <w:r>
              <w:rPr>
                <w:color w:val="000000"/>
                <w:sz w:val="20"/>
                <w:szCs w:val="20"/>
              </w:rPr>
              <w:t>1.</w:t>
            </w:r>
          </w:p>
        </w:tc>
        <w:tc>
          <w:tcPr>
            <w:tcW w:w="8080" w:type="dxa"/>
            <w:gridSpan w:val="5"/>
            <w:shd w:val="clear" w:color="auto" w:fill="BFBFBF" w:themeFill="background1" w:themeFillShade="BF"/>
            <w:vAlign w:val="center"/>
          </w:tcPr>
          <w:p w:rsidR="00136117" w:rsidRPr="00192C28" w:rsidRDefault="00136117" w:rsidP="00192C28">
            <w:pPr>
              <w:snapToGrid w:val="0"/>
              <w:rPr>
                <w:color w:val="000000"/>
                <w:sz w:val="20"/>
                <w:szCs w:val="20"/>
                <w:highlight w:val="blue"/>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05 detalės ir remonto paslaugos:</w:t>
            </w:r>
          </w:p>
        </w:tc>
      </w:tr>
      <w:tr w:rsidR="00192C28" w:rsidRPr="00B53BA8" w:rsidTr="00192C28">
        <w:trPr>
          <w:trHeight w:val="60"/>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1.1.</w:t>
            </w:r>
          </w:p>
        </w:tc>
        <w:tc>
          <w:tcPr>
            <w:tcW w:w="3685" w:type="dxa"/>
            <w:shd w:val="clear" w:color="auto" w:fill="auto"/>
            <w:vAlign w:val="center"/>
          </w:tcPr>
          <w:p w:rsidR="00192C28" w:rsidRPr="00192C28" w:rsidRDefault="00192C28" w:rsidP="00192C28">
            <w:pPr>
              <w:snapToGrid w:val="0"/>
              <w:jc w:val="both"/>
              <w:rPr>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 xml:space="preserve">05 </w:t>
            </w:r>
            <w:r w:rsidRPr="00192C28">
              <w:rPr>
                <w:b/>
                <w:color w:val="000000"/>
                <w:sz w:val="20"/>
                <w:szCs w:val="20"/>
              </w:rPr>
              <w:t>oro filtras</w:t>
            </w:r>
            <w:r w:rsidRPr="00192C28">
              <w:rPr>
                <w:color w:val="000000"/>
                <w:sz w:val="20"/>
                <w:szCs w:val="20"/>
              </w:rPr>
              <w:t xml:space="preserve"> (</w:t>
            </w:r>
            <w:proofErr w:type="spellStart"/>
            <w:r w:rsidRPr="00192C28">
              <w:rPr>
                <w:color w:val="000000"/>
                <w:sz w:val="20"/>
                <w:szCs w:val="20"/>
              </w:rPr>
              <w:t>mod</w:t>
            </w:r>
            <w:proofErr w:type="spellEnd"/>
            <w:r w:rsidRPr="00192C28">
              <w:rPr>
                <w:color w:val="000000"/>
                <w:sz w:val="20"/>
                <w:szCs w:val="20"/>
              </w:rPr>
              <w:t>. 13-2531-15, 2005 m., 13,5/92)</w:t>
            </w:r>
          </w:p>
        </w:tc>
        <w:tc>
          <w:tcPr>
            <w:tcW w:w="851"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vnt.</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2</w:t>
            </w:r>
          </w:p>
        </w:tc>
        <w:tc>
          <w:tcPr>
            <w:tcW w:w="1322" w:type="dxa"/>
            <w:shd w:val="clear" w:color="auto" w:fill="auto"/>
          </w:tcPr>
          <w:p w:rsidR="00192C28" w:rsidRPr="00192C28" w:rsidRDefault="00192C28" w:rsidP="00192C28">
            <w:pPr>
              <w:rPr>
                <w:color w:val="000000"/>
                <w:sz w:val="20"/>
                <w:szCs w:val="20"/>
                <w:highlight w:val="cyan"/>
              </w:rPr>
            </w:pPr>
          </w:p>
        </w:tc>
        <w:tc>
          <w:tcPr>
            <w:tcW w:w="1134" w:type="dxa"/>
            <w:shd w:val="clear" w:color="auto" w:fill="auto"/>
          </w:tcPr>
          <w:p w:rsidR="00192C28" w:rsidRPr="00192C28" w:rsidRDefault="00192C28" w:rsidP="00192C28">
            <w:pPr>
              <w:snapToGrid w:val="0"/>
              <w:rPr>
                <w:color w:val="000000"/>
                <w:sz w:val="20"/>
                <w:szCs w:val="20"/>
                <w:highlight w:val="blue"/>
              </w:rPr>
            </w:pPr>
          </w:p>
        </w:tc>
      </w:tr>
      <w:tr w:rsidR="00192C28" w:rsidRPr="00B53BA8" w:rsidTr="00192C28">
        <w:trPr>
          <w:trHeight w:val="202"/>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1.2.</w:t>
            </w:r>
          </w:p>
        </w:tc>
        <w:tc>
          <w:tcPr>
            <w:tcW w:w="3685" w:type="dxa"/>
            <w:shd w:val="clear" w:color="auto" w:fill="auto"/>
            <w:vAlign w:val="center"/>
          </w:tcPr>
          <w:p w:rsidR="00192C28" w:rsidRPr="00192C28" w:rsidRDefault="00192C28" w:rsidP="00192C28">
            <w:pPr>
              <w:snapToGrid w:val="0"/>
              <w:jc w:val="both"/>
              <w:rPr>
                <w:b/>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 xml:space="preserve">05 </w:t>
            </w:r>
            <w:r w:rsidRPr="00192C28">
              <w:rPr>
                <w:b/>
                <w:color w:val="000000"/>
                <w:sz w:val="20"/>
                <w:szCs w:val="20"/>
              </w:rPr>
              <w:t>peiliai</w:t>
            </w:r>
            <w:r w:rsidRPr="00192C28">
              <w:rPr>
                <w:color w:val="000000"/>
                <w:sz w:val="20"/>
                <w:szCs w:val="20"/>
              </w:rPr>
              <w:t xml:space="preserve"> (</w:t>
            </w:r>
            <w:proofErr w:type="spellStart"/>
            <w:r w:rsidRPr="00192C28">
              <w:rPr>
                <w:color w:val="000000"/>
                <w:sz w:val="20"/>
                <w:szCs w:val="20"/>
              </w:rPr>
              <w:t>mod</w:t>
            </w:r>
            <w:proofErr w:type="spellEnd"/>
            <w:r w:rsidRPr="00192C28">
              <w:rPr>
                <w:color w:val="000000"/>
                <w:sz w:val="20"/>
                <w:szCs w:val="20"/>
              </w:rPr>
              <w:t>. 13-2531-15, 2005 m., 13,5/92)</w:t>
            </w:r>
          </w:p>
        </w:tc>
        <w:tc>
          <w:tcPr>
            <w:tcW w:w="851" w:type="dxa"/>
            <w:shd w:val="clear" w:color="auto" w:fill="auto"/>
            <w:vAlign w:val="center"/>
          </w:tcPr>
          <w:p w:rsidR="00192C28" w:rsidRPr="00192C28" w:rsidRDefault="00192C28" w:rsidP="00192C28">
            <w:pPr>
              <w:snapToGrid w:val="0"/>
              <w:jc w:val="center"/>
              <w:rPr>
                <w:color w:val="000000"/>
                <w:sz w:val="20"/>
                <w:szCs w:val="20"/>
              </w:rPr>
            </w:pPr>
            <w:proofErr w:type="spellStart"/>
            <w:r w:rsidRPr="00192C28">
              <w:rPr>
                <w:color w:val="000000"/>
                <w:sz w:val="20"/>
                <w:szCs w:val="20"/>
              </w:rPr>
              <w:t>kompl</w:t>
            </w:r>
            <w:proofErr w:type="spellEnd"/>
            <w:r w:rsidRPr="00192C28">
              <w:rPr>
                <w:color w:val="000000"/>
                <w:sz w:val="20"/>
                <w:szCs w:val="20"/>
              </w:rPr>
              <w:t>.</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1</w:t>
            </w:r>
          </w:p>
        </w:tc>
        <w:tc>
          <w:tcPr>
            <w:tcW w:w="1322" w:type="dxa"/>
            <w:shd w:val="clear" w:color="auto" w:fill="auto"/>
          </w:tcPr>
          <w:p w:rsidR="00192C28" w:rsidRPr="00192C28" w:rsidRDefault="00192C28" w:rsidP="00192C28">
            <w:pPr>
              <w:snapToGrid w:val="0"/>
              <w:rPr>
                <w:color w:val="000000"/>
                <w:sz w:val="20"/>
                <w:szCs w:val="20"/>
                <w:highlight w:val="cyan"/>
              </w:rPr>
            </w:pPr>
          </w:p>
        </w:tc>
        <w:tc>
          <w:tcPr>
            <w:tcW w:w="1134" w:type="dxa"/>
            <w:shd w:val="clear" w:color="auto" w:fill="auto"/>
          </w:tcPr>
          <w:p w:rsidR="00192C28" w:rsidRPr="00192C28" w:rsidRDefault="00192C28" w:rsidP="00192C28">
            <w:pPr>
              <w:snapToGrid w:val="0"/>
              <w:rPr>
                <w:color w:val="000000"/>
                <w:sz w:val="20"/>
                <w:szCs w:val="20"/>
                <w:highlight w:val="blue"/>
              </w:rPr>
            </w:pPr>
          </w:p>
        </w:tc>
      </w:tr>
      <w:tr w:rsidR="00192C28" w:rsidRPr="00B53BA8" w:rsidTr="00192C28">
        <w:trPr>
          <w:trHeight w:val="202"/>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1.3.</w:t>
            </w:r>
          </w:p>
        </w:tc>
        <w:tc>
          <w:tcPr>
            <w:tcW w:w="3685" w:type="dxa"/>
            <w:shd w:val="clear" w:color="auto" w:fill="auto"/>
            <w:vAlign w:val="center"/>
          </w:tcPr>
          <w:p w:rsidR="00192C28" w:rsidRPr="00192C28" w:rsidRDefault="00192C28" w:rsidP="00192C28">
            <w:pPr>
              <w:snapToGrid w:val="0"/>
              <w:jc w:val="both"/>
              <w:rPr>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 xml:space="preserve">05 </w:t>
            </w:r>
            <w:r w:rsidRPr="00192C28">
              <w:rPr>
                <w:b/>
                <w:color w:val="000000"/>
                <w:sz w:val="20"/>
                <w:szCs w:val="20"/>
              </w:rPr>
              <w:t>kuro filtras</w:t>
            </w:r>
            <w:r w:rsidRPr="00192C28">
              <w:rPr>
                <w:color w:val="000000"/>
                <w:sz w:val="20"/>
                <w:szCs w:val="20"/>
              </w:rPr>
              <w:t xml:space="preserve"> (</w:t>
            </w:r>
            <w:proofErr w:type="spellStart"/>
            <w:r w:rsidRPr="00192C28">
              <w:rPr>
                <w:color w:val="000000"/>
                <w:sz w:val="20"/>
                <w:szCs w:val="20"/>
              </w:rPr>
              <w:t>mod</w:t>
            </w:r>
            <w:proofErr w:type="spellEnd"/>
            <w:r w:rsidRPr="00192C28">
              <w:rPr>
                <w:color w:val="000000"/>
                <w:sz w:val="20"/>
                <w:szCs w:val="20"/>
              </w:rPr>
              <w:t>. 13-2531-15, 2005 m., 13,5/92)</w:t>
            </w:r>
          </w:p>
        </w:tc>
        <w:tc>
          <w:tcPr>
            <w:tcW w:w="851"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vnt.</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2</w:t>
            </w:r>
          </w:p>
        </w:tc>
        <w:tc>
          <w:tcPr>
            <w:tcW w:w="1322" w:type="dxa"/>
            <w:shd w:val="clear" w:color="auto" w:fill="auto"/>
          </w:tcPr>
          <w:p w:rsidR="00192C28" w:rsidRPr="00192C28" w:rsidRDefault="00192C28" w:rsidP="00192C28">
            <w:pPr>
              <w:rPr>
                <w:color w:val="000000"/>
                <w:sz w:val="20"/>
                <w:szCs w:val="20"/>
                <w:highlight w:val="cyan"/>
              </w:rPr>
            </w:pPr>
          </w:p>
        </w:tc>
        <w:tc>
          <w:tcPr>
            <w:tcW w:w="1134" w:type="dxa"/>
            <w:shd w:val="clear" w:color="auto" w:fill="auto"/>
          </w:tcPr>
          <w:p w:rsidR="00192C28" w:rsidRPr="00192C28" w:rsidRDefault="00192C28" w:rsidP="00192C28">
            <w:pPr>
              <w:rPr>
                <w:color w:val="000000"/>
                <w:sz w:val="20"/>
                <w:szCs w:val="20"/>
                <w:highlight w:val="blue"/>
              </w:rPr>
            </w:pPr>
          </w:p>
        </w:tc>
      </w:tr>
      <w:tr w:rsidR="00192C28" w:rsidRPr="00B53BA8" w:rsidTr="00192C28">
        <w:trPr>
          <w:trHeight w:val="202"/>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1.4.</w:t>
            </w:r>
          </w:p>
        </w:tc>
        <w:tc>
          <w:tcPr>
            <w:tcW w:w="3685" w:type="dxa"/>
            <w:shd w:val="clear" w:color="auto" w:fill="auto"/>
            <w:vAlign w:val="center"/>
          </w:tcPr>
          <w:p w:rsidR="00192C28" w:rsidRPr="00192C28" w:rsidRDefault="00192C28" w:rsidP="00192C28">
            <w:pPr>
              <w:snapToGrid w:val="0"/>
              <w:jc w:val="both"/>
              <w:rPr>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 xml:space="preserve">05 </w:t>
            </w:r>
            <w:r w:rsidRPr="00192C28">
              <w:rPr>
                <w:b/>
                <w:color w:val="000000"/>
                <w:sz w:val="20"/>
                <w:szCs w:val="20"/>
              </w:rPr>
              <w:t>žvakė</w:t>
            </w:r>
            <w:r w:rsidRPr="00192C28">
              <w:rPr>
                <w:color w:val="000000"/>
                <w:sz w:val="20"/>
                <w:szCs w:val="20"/>
              </w:rPr>
              <w:t xml:space="preserve"> (</w:t>
            </w:r>
            <w:proofErr w:type="spellStart"/>
            <w:r w:rsidRPr="00192C28">
              <w:rPr>
                <w:color w:val="000000"/>
                <w:sz w:val="20"/>
                <w:szCs w:val="20"/>
              </w:rPr>
              <w:t>mod</w:t>
            </w:r>
            <w:proofErr w:type="spellEnd"/>
            <w:r w:rsidRPr="00192C28">
              <w:rPr>
                <w:color w:val="000000"/>
                <w:sz w:val="20"/>
                <w:szCs w:val="20"/>
              </w:rPr>
              <w:t>. 13-2531-15, 2005 m., 13,5/92)</w:t>
            </w:r>
          </w:p>
        </w:tc>
        <w:tc>
          <w:tcPr>
            <w:tcW w:w="851"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vnt.</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12</w:t>
            </w:r>
          </w:p>
        </w:tc>
        <w:tc>
          <w:tcPr>
            <w:tcW w:w="1322" w:type="dxa"/>
            <w:shd w:val="clear" w:color="auto" w:fill="auto"/>
          </w:tcPr>
          <w:p w:rsidR="00192C28" w:rsidRPr="00192C28" w:rsidRDefault="00192C28" w:rsidP="00192C28">
            <w:pPr>
              <w:rPr>
                <w:color w:val="000000"/>
                <w:sz w:val="20"/>
                <w:szCs w:val="20"/>
                <w:highlight w:val="cyan"/>
              </w:rPr>
            </w:pPr>
          </w:p>
        </w:tc>
        <w:tc>
          <w:tcPr>
            <w:tcW w:w="1134" w:type="dxa"/>
            <w:shd w:val="clear" w:color="auto" w:fill="auto"/>
          </w:tcPr>
          <w:p w:rsidR="00192C28" w:rsidRPr="00192C28" w:rsidRDefault="00192C28" w:rsidP="00192C28">
            <w:pPr>
              <w:rPr>
                <w:color w:val="000000"/>
                <w:sz w:val="20"/>
                <w:szCs w:val="20"/>
                <w:highlight w:val="blue"/>
              </w:rPr>
            </w:pPr>
          </w:p>
        </w:tc>
      </w:tr>
      <w:tr w:rsidR="00192C28" w:rsidRPr="00B53BA8" w:rsidTr="00192C28">
        <w:trPr>
          <w:trHeight w:val="202"/>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1.5.</w:t>
            </w:r>
          </w:p>
        </w:tc>
        <w:tc>
          <w:tcPr>
            <w:tcW w:w="3685" w:type="dxa"/>
            <w:shd w:val="clear" w:color="auto" w:fill="auto"/>
            <w:vAlign w:val="center"/>
          </w:tcPr>
          <w:p w:rsidR="00192C28" w:rsidRPr="00192C28" w:rsidRDefault="00192C28" w:rsidP="00192C28">
            <w:pPr>
              <w:snapToGrid w:val="0"/>
              <w:jc w:val="both"/>
              <w:rPr>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05 (</w:t>
            </w:r>
            <w:proofErr w:type="spellStart"/>
            <w:r w:rsidRPr="00192C28">
              <w:rPr>
                <w:color w:val="000000"/>
                <w:sz w:val="20"/>
                <w:szCs w:val="20"/>
              </w:rPr>
              <w:t>mod</w:t>
            </w:r>
            <w:proofErr w:type="spellEnd"/>
            <w:r w:rsidRPr="00192C28">
              <w:rPr>
                <w:color w:val="000000"/>
                <w:sz w:val="20"/>
                <w:szCs w:val="20"/>
              </w:rPr>
              <w:t xml:space="preserve">. 13-2531-15, 2005 m., 13,5/92) </w:t>
            </w:r>
            <w:r w:rsidRPr="00192C28">
              <w:rPr>
                <w:b/>
                <w:color w:val="000000"/>
                <w:sz w:val="20"/>
                <w:szCs w:val="20"/>
              </w:rPr>
              <w:t>darbinis diržas</w:t>
            </w:r>
            <w:r w:rsidRPr="00192C28">
              <w:rPr>
                <w:color w:val="000000"/>
                <w:sz w:val="20"/>
                <w:szCs w:val="20"/>
              </w:rPr>
              <w:t xml:space="preserve"> A 2473 </w:t>
            </w:r>
            <w:proofErr w:type="spellStart"/>
            <w:r w:rsidRPr="00192C28">
              <w:rPr>
                <w:color w:val="000000"/>
                <w:sz w:val="20"/>
                <w:szCs w:val="20"/>
              </w:rPr>
              <w:t>Ld</w:t>
            </w:r>
            <w:proofErr w:type="spellEnd"/>
            <w:r w:rsidRPr="00192C28">
              <w:rPr>
                <w:color w:val="000000"/>
                <w:sz w:val="20"/>
                <w:szCs w:val="20"/>
              </w:rPr>
              <w:t>/13x2443 LI A96 ¼ ar lygiavertis</w:t>
            </w:r>
          </w:p>
        </w:tc>
        <w:tc>
          <w:tcPr>
            <w:tcW w:w="851"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vnt.</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1</w:t>
            </w:r>
          </w:p>
        </w:tc>
        <w:tc>
          <w:tcPr>
            <w:tcW w:w="1322" w:type="dxa"/>
            <w:shd w:val="clear" w:color="auto" w:fill="auto"/>
          </w:tcPr>
          <w:p w:rsidR="00192C28" w:rsidRPr="00192C28" w:rsidRDefault="00192C28" w:rsidP="00192C28">
            <w:pPr>
              <w:rPr>
                <w:color w:val="000000"/>
                <w:sz w:val="20"/>
                <w:szCs w:val="20"/>
                <w:highlight w:val="cyan"/>
              </w:rPr>
            </w:pPr>
          </w:p>
        </w:tc>
        <w:tc>
          <w:tcPr>
            <w:tcW w:w="1134" w:type="dxa"/>
            <w:shd w:val="clear" w:color="auto" w:fill="auto"/>
          </w:tcPr>
          <w:p w:rsidR="00192C28" w:rsidRPr="00192C28" w:rsidRDefault="00192C28" w:rsidP="00192C28">
            <w:pPr>
              <w:rPr>
                <w:color w:val="000000"/>
                <w:sz w:val="20"/>
                <w:szCs w:val="20"/>
                <w:highlight w:val="blue"/>
              </w:rPr>
            </w:pPr>
          </w:p>
        </w:tc>
      </w:tr>
      <w:tr w:rsidR="00192C28" w:rsidRPr="00B53BA8" w:rsidTr="00192C28">
        <w:trPr>
          <w:trHeight w:val="202"/>
        </w:trPr>
        <w:tc>
          <w:tcPr>
            <w:tcW w:w="693" w:type="dxa"/>
            <w:shd w:val="clear" w:color="auto" w:fill="auto"/>
          </w:tcPr>
          <w:p w:rsidR="00192C28" w:rsidRPr="00192C28" w:rsidRDefault="00136117" w:rsidP="00136117">
            <w:pPr>
              <w:suppressAutoHyphens/>
              <w:snapToGrid w:val="0"/>
              <w:rPr>
                <w:color w:val="000000"/>
                <w:sz w:val="20"/>
                <w:szCs w:val="20"/>
              </w:rPr>
            </w:pPr>
            <w:r>
              <w:rPr>
                <w:color w:val="000000"/>
                <w:sz w:val="20"/>
                <w:szCs w:val="20"/>
              </w:rPr>
              <w:t>1.6.</w:t>
            </w:r>
          </w:p>
        </w:tc>
        <w:tc>
          <w:tcPr>
            <w:tcW w:w="3685" w:type="dxa"/>
            <w:shd w:val="clear" w:color="auto" w:fill="auto"/>
            <w:vAlign w:val="center"/>
          </w:tcPr>
          <w:p w:rsidR="00192C28" w:rsidRPr="00192C28" w:rsidRDefault="00192C28" w:rsidP="00192C28">
            <w:pPr>
              <w:snapToGrid w:val="0"/>
              <w:jc w:val="both"/>
              <w:rPr>
                <w:b/>
                <w:color w:val="000000"/>
                <w:sz w:val="20"/>
                <w:szCs w:val="20"/>
              </w:rPr>
            </w:pPr>
            <w:proofErr w:type="spellStart"/>
            <w:r w:rsidRPr="00192C28">
              <w:rPr>
                <w:b/>
                <w:color w:val="000000"/>
                <w:sz w:val="20"/>
                <w:szCs w:val="20"/>
              </w:rPr>
              <w:t>Traktoriuko</w:t>
            </w:r>
            <w:proofErr w:type="spellEnd"/>
            <w:r w:rsidRPr="00192C28">
              <w:rPr>
                <w:b/>
                <w:color w:val="000000"/>
                <w:sz w:val="20"/>
                <w:szCs w:val="20"/>
              </w:rPr>
              <w:t xml:space="preserve"> žoliapjovės STYGA ESTATE SENATOR </w:t>
            </w:r>
            <w:r w:rsidRPr="00192C28">
              <w:rPr>
                <w:color w:val="000000"/>
                <w:sz w:val="20"/>
                <w:szCs w:val="20"/>
              </w:rPr>
              <w:t>05 (</w:t>
            </w:r>
            <w:proofErr w:type="spellStart"/>
            <w:r w:rsidRPr="00192C28">
              <w:rPr>
                <w:color w:val="000000"/>
                <w:sz w:val="20"/>
                <w:szCs w:val="20"/>
              </w:rPr>
              <w:t>mod</w:t>
            </w:r>
            <w:proofErr w:type="spellEnd"/>
            <w:r w:rsidRPr="00192C28">
              <w:rPr>
                <w:color w:val="000000"/>
                <w:sz w:val="20"/>
                <w:szCs w:val="20"/>
              </w:rPr>
              <w:t xml:space="preserve">. 13-2531-15, 2005 m., 13,5/92) </w:t>
            </w:r>
            <w:r w:rsidRPr="00192C28">
              <w:rPr>
                <w:b/>
                <w:color w:val="000000"/>
                <w:sz w:val="20"/>
                <w:szCs w:val="20"/>
              </w:rPr>
              <w:t>tepalas keturtakčiam varikliui</w:t>
            </w:r>
          </w:p>
        </w:tc>
        <w:tc>
          <w:tcPr>
            <w:tcW w:w="851"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l</w:t>
            </w:r>
          </w:p>
        </w:tc>
        <w:tc>
          <w:tcPr>
            <w:tcW w:w="1088" w:type="dxa"/>
            <w:shd w:val="clear" w:color="auto" w:fill="auto"/>
            <w:vAlign w:val="center"/>
          </w:tcPr>
          <w:p w:rsidR="00192C28" w:rsidRPr="00192C28" w:rsidRDefault="00192C28" w:rsidP="00192C28">
            <w:pPr>
              <w:snapToGrid w:val="0"/>
              <w:jc w:val="center"/>
              <w:rPr>
                <w:color w:val="000000"/>
                <w:sz w:val="20"/>
                <w:szCs w:val="20"/>
              </w:rPr>
            </w:pPr>
            <w:r w:rsidRPr="00192C28">
              <w:rPr>
                <w:color w:val="000000"/>
                <w:sz w:val="20"/>
                <w:szCs w:val="20"/>
              </w:rPr>
              <w:t>7</w:t>
            </w:r>
          </w:p>
        </w:tc>
        <w:tc>
          <w:tcPr>
            <w:tcW w:w="1322" w:type="dxa"/>
            <w:shd w:val="clear" w:color="auto" w:fill="auto"/>
          </w:tcPr>
          <w:p w:rsidR="00192C28" w:rsidRPr="00192C28" w:rsidRDefault="00192C28" w:rsidP="00192C28">
            <w:pPr>
              <w:rPr>
                <w:color w:val="000000"/>
                <w:sz w:val="20"/>
                <w:szCs w:val="20"/>
                <w:highlight w:val="cyan"/>
              </w:rPr>
            </w:pPr>
          </w:p>
        </w:tc>
        <w:tc>
          <w:tcPr>
            <w:tcW w:w="1134" w:type="dxa"/>
            <w:shd w:val="clear" w:color="auto" w:fill="auto"/>
          </w:tcPr>
          <w:p w:rsidR="00192C28" w:rsidRPr="00192C28" w:rsidRDefault="00192C28" w:rsidP="00192C28">
            <w:pPr>
              <w:rPr>
                <w:color w:val="000000"/>
                <w:sz w:val="20"/>
                <w:szCs w:val="20"/>
                <w:highlight w:val="blue"/>
              </w:rPr>
            </w:pPr>
          </w:p>
        </w:tc>
      </w:tr>
      <w:tr w:rsidR="00136117" w:rsidRPr="00B53BA8" w:rsidTr="00C3502E">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1.7.</w:t>
            </w:r>
          </w:p>
        </w:tc>
        <w:tc>
          <w:tcPr>
            <w:tcW w:w="3685" w:type="dxa"/>
            <w:shd w:val="clear" w:color="auto" w:fill="auto"/>
            <w:vAlign w:val="center"/>
          </w:tcPr>
          <w:p w:rsidR="00136117" w:rsidRPr="00910675" w:rsidRDefault="00136117" w:rsidP="00136117">
            <w:pPr>
              <w:snapToGrid w:val="0"/>
              <w:jc w:val="both"/>
              <w:rPr>
                <w:color w:val="000000"/>
                <w:sz w:val="20"/>
                <w:szCs w:val="20"/>
              </w:rPr>
            </w:pPr>
            <w:r w:rsidRPr="00910675">
              <w:rPr>
                <w:color w:val="000000"/>
                <w:sz w:val="20"/>
                <w:szCs w:val="20"/>
              </w:rPr>
              <w:t>Peilių keitimas</w:t>
            </w:r>
          </w:p>
        </w:tc>
        <w:tc>
          <w:tcPr>
            <w:tcW w:w="851" w:type="dxa"/>
            <w:shd w:val="clear" w:color="auto" w:fill="auto"/>
            <w:vAlign w:val="center"/>
          </w:tcPr>
          <w:p w:rsidR="00136117" w:rsidRDefault="00136117" w:rsidP="00136117">
            <w:pPr>
              <w:snapToGrid w:val="0"/>
              <w:jc w:val="center"/>
              <w:rPr>
                <w:color w:val="000000"/>
                <w:sz w:val="20"/>
                <w:szCs w:val="20"/>
              </w:rPr>
            </w:pPr>
            <w:proofErr w:type="spellStart"/>
            <w:r>
              <w:rPr>
                <w:color w:val="000000"/>
                <w:sz w:val="20"/>
                <w:szCs w:val="20"/>
              </w:rPr>
              <w:t>kompl</w:t>
            </w:r>
            <w:proofErr w:type="spellEnd"/>
            <w:r>
              <w:rPr>
                <w:color w:val="000000"/>
                <w:sz w:val="20"/>
                <w:szCs w:val="20"/>
              </w:rPr>
              <w: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1</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C3502E">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1.8.</w:t>
            </w:r>
          </w:p>
        </w:tc>
        <w:tc>
          <w:tcPr>
            <w:tcW w:w="3685" w:type="dxa"/>
            <w:shd w:val="clear" w:color="auto" w:fill="auto"/>
            <w:vAlign w:val="center"/>
          </w:tcPr>
          <w:p w:rsidR="00136117" w:rsidRPr="00910675" w:rsidRDefault="00136117" w:rsidP="00136117">
            <w:pPr>
              <w:snapToGrid w:val="0"/>
              <w:jc w:val="both"/>
              <w:rPr>
                <w:color w:val="000000"/>
                <w:sz w:val="20"/>
                <w:szCs w:val="20"/>
              </w:rPr>
            </w:pPr>
            <w:r w:rsidRPr="00910675">
              <w:rPr>
                <w:color w:val="000000"/>
                <w:sz w:val="20"/>
                <w:szCs w:val="20"/>
              </w:rPr>
              <w:t>Darbinio diržo keitimas</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vnt.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1</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C3502E">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1.9.</w:t>
            </w:r>
          </w:p>
        </w:tc>
        <w:tc>
          <w:tcPr>
            <w:tcW w:w="3685" w:type="dxa"/>
            <w:shd w:val="clear" w:color="auto" w:fill="auto"/>
            <w:vAlign w:val="center"/>
          </w:tcPr>
          <w:p w:rsidR="00136117" w:rsidRPr="00910675" w:rsidRDefault="00136117" w:rsidP="00136117">
            <w:pPr>
              <w:snapToGrid w:val="0"/>
              <w:jc w:val="both"/>
              <w:rPr>
                <w:color w:val="000000"/>
                <w:sz w:val="20"/>
                <w:szCs w:val="20"/>
              </w:rPr>
            </w:pPr>
            <w:r w:rsidRPr="00910675">
              <w:rPr>
                <w:color w:val="000000"/>
                <w:sz w:val="20"/>
                <w:szCs w:val="20"/>
              </w:rPr>
              <w:t xml:space="preserve">Degimo reguliavimas </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val.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C3502E">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1.10.</w:t>
            </w:r>
          </w:p>
        </w:tc>
        <w:tc>
          <w:tcPr>
            <w:tcW w:w="3685" w:type="dxa"/>
            <w:shd w:val="clear" w:color="auto" w:fill="auto"/>
            <w:vAlign w:val="center"/>
          </w:tcPr>
          <w:p w:rsidR="00136117" w:rsidRPr="00910675" w:rsidRDefault="00136117" w:rsidP="00136117">
            <w:pPr>
              <w:snapToGrid w:val="0"/>
              <w:jc w:val="both"/>
              <w:rPr>
                <w:color w:val="000000"/>
                <w:sz w:val="20"/>
                <w:szCs w:val="20"/>
              </w:rPr>
            </w:pPr>
            <w:r>
              <w:rPr>
                <w:color w:val="000000"/>
                <w:sz w:val="20"/>
                <w:szCs w:val="20"/>
              </w:rPr>
              <w:t>S</w:t>
            </w:r>
            <w:r w:rsidRPr="00910675">
              <w:rPr>
                <w:color w:val="000000"/>
                <w:sz w:val="20"/>
                <w:szCs w:val="20"/>
              </w:rPr>
              <w:t>uvirinimo</w:t>
            </w:r>
            <w:r>
              <w:rPr>
                <w:color w:val="000000"/>
                <w:sz w:val="20"/>
                <w:szCs w:val="20"/>
              </w:rPr>
              <w:t xml:space="preserve"> darbai arba elektriko darbai </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val.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5</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C3502E">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1.11.</w:t>
            </w:r>
          </w:p>
        </w:tc>
        <w:tc>
          <w:tcPr>
            <w:tcW w:w="3685" w:type="dxa"/>
            <w:shd w:val="clear" w:color="auto" w:fill="auto"/>
            <w:vAlign w:val="center"/>
          </w:tcPr>
          <w:p w:rsidR="00136117" w:rsidRPr="00910675" w:rsidRDefault="00136117" w:rsidP="00136117">
            <w:pPr>
              <w:snapToGrid w:val="0"/>
              <w:jc w:val="both"/>
              <w:rPr>
                <w:color w:val="000000"/>
                <w:sz w:val="20"/>
                <w:szCs w:val="20"/>
              </w:rPr>
            </w:pPr>
            <w:r>
              <w:rPr>
                <w:color w:val="000000"/>
                <w:sz w:val="20"/>
                <w:szCs w:val="20"/>
              </w:rPr>
              <w:t>Š</w:t>
            </w:r>
            <w:r w:rsidRPr="00910675">
              <w:rPr>
                <w:color w:val="000000"/>
                <w:sz w:val="20"/>
                <w:szCs w:val="20"/>
              </w:rPr>
              <w:t xml:space="preserve">altkalvio darbai </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val.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8</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136117">
        <w:trPr>
          <w:trHeight w:val="202"/>
        </w:trPr>
        <w:tc>
          <w:tcPr>
            <w:tcW w:w="7639" w:type="dxa"/>
            <w:gridSpan w:val="5"/>
            <w:shd w:val="clear" w:color="auto" w:fill="auto"/>
            <w:vAlign w:val="center"/>
          </w:tcPr>
          <w:p w:rsidR="00136117" w:rsidRPr="00192C28" w:rsidRDefault="00136117" w:rsidP="00136117">
            <w:pPr>
              <w:jc w:val="right"/>
              <w:rPr>
                <w:color w:val="000000"/>
                <w:sz w:val="20"/>
                <w:szCs w:val="20"/>
                <w:highlight w:val="cyan"/>
              </w:rPr>
            </w:pPr>
            <w:r>
              <w:rPr>
                <w:color w:val="000000"/>
                <w:sz w:val="20"/>
                <w:szCs w:val="20"/>
              </w:rPr>
              <w:t>Viso eil. Nr. 1. (1.1.+1.11.):</w:t>
            </w: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136117">
        <w:trPr>
          <w:trHeight w:val="202"/>
        </w:trPr>
        <w:tc>
          <w:tcPr>
            <w:tcW w:w="693" w:type="dxa"/>
            <w:shd w:val="clear" w:color="auto" w:fill="BFBFBF" w:themeFill="background1" w:themeFillShade="BF"/>
          </w:tcPr>
          <w:p w:rsidR="00136117" w:rsidRPr="00192C28" w:rsidRDefault="00136117" w:rsidP="00136117">
            <w:pPr>
              <w:suppressAutoHyphens/>
              <w:snapToGrid w:val="0"/>
              <w:rPr>
                <w:color w:val="000000"/>
                <w:sz w:val="20"/>
                <w:szCs w:val="20"/>
              </w:rPr>
            </w:pPr>
            <w:r>
              <w:rPr>
                <w:color w:val="000000"/>
                <w:sz w:val="20"/>
                <w:szCs w:val="20"/>
              </w:rPr>
              <w:t>2.</w:t>
            </w:r>
          </w:p>
        </w:tc>
        <w:tc>
          <w:tcPr>
            <w:tcW w:w="8080" w:type="dxa"/>
            <w:gridSpan w:val="5"/>
            <w:shd w:val="clear" w:color="auto" w:fill="BFBFBF" w:themeFill="background1" w:themeFillShade="BF"/>
          </w:tcPr>
          <w:p w:rsidR="00136117" w:rsidRPr="00192C28" w:rsidRDefault="00136117" w:rsidP="00136117">
            <w:pPr>
              <w:rPr>
                <w:color w:val="000000"/>
                <w:sz w:val="20"/>
                <w:szCs w:val="20"/>
                <w:highlight w:val="blue"/>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w:t>
            </w:r>
            <w:r w:rsidRPr="00136117">
              <w:rPr>
                <w:b/>
                <w:color w:val="FF0000"/>
                <w:sz w:val="20"/>
                <w:szCs w:val="20"/>
              </w:rPr>
              <w:t xml:space="preserve"> </w:t>
            </w:r>
            <w:r w:rsidRPr="00192C28">
              <w:rPr>
                <w:b/>
                <w:color w:val="000000"/>
                <w:sz w:val="20"/>
                <w:szCs w:val="20"/>
              </w:rPr>
              <w:t>detalės ir remonto paslaugos:</w:t>
            </w: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2.1.</w:t>
            </w:r>
          </w:p>
        </w:tc>
        <w:tc>
          <w:tcPr>
            <w:tcW w:w="3685" w:type="dxa"/>
            <w:shd w:val="clear" w:color="auto" w:fill="auto"/>
            <w:vAlign w:val="center"/>
          </w:tcPr>
          <w:p w:rsidR="00136117" w:rsidRDefault="00136117" w:rsidP="00136117">
            <w:pPr>
              <w:snapToGrid w:val="0"/>
              <w:jc w:val="both"/>
              <w:rPr>
                <w:color w:val="000000"/>
                <w:sz w:val="20"/>
                <w:szCs w:val="20"/>
              </w:rPr>
            </w:pPr>
            <w:r>
              <w:rPr>
                <w:b/>
                <w:color w:val="000000"/>
                <w:sz w:val="20"/>
                <w:szCs w:val="20"/>
              </w:rPr>
              <w:t>Krūmapjovės  valas</w:t>
            </w:r>
            <w:r>
              <w:rPr>
                <w:color w:val="000000"/>
                <w:sz w:val="20"/>
                <w:szCs w:val="20"/>
              </w:rPr>
              <w:t>, 3 mm storio</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m</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150</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2.2.</w:t>
            </w:r>
          </w:p>
        </w:tc>
        <w:tc>
          <w:tcPr>
            <w:tcW w:w="3685" w:type="dxa"/>
            <w:shd w:val="clear" w:color="auto" w:fill="auto"/>
            <w:vAlign w:val="center"/>
          </w:tcPr>
          <w:p w:rsidR="00136117" w:rsidRDefault="00136117" w:rsidP="00136117">
            <w:pPr>
              <w:snapToGrid w:val="0"/>
              <w:jc w:val="both"/>
              <w:rPr>
                <w:b/>
                <w:color w:val="000000"/>
                <w:sz w:val="20"/>
                <w:szCs w:val="20"/>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(benzininis variklis, dvitaktis, aušinimas oru, variklio galia 2,3 </w:t>
            </w:r>
            <w:proofErr w:type="spellStart"/>
            <w:r>
              <w:rPr>
                <w:color w:val="000000"/>
                <w:sz w:val="20"/>
                <w:szCs w:val="20"/>
              </w:rPr>
              <w:t>kV</w:t>
            </w:r>
            <w:proofErr w:type="spellEnd"/>
            <w:r>
              <w:rPr>
                <w:color w:val="000000"/>
                <w:sz w:val="20"/>
                <w:szCs w:val="20"/>
              </w:rPr>
              <w:t>)</w:t>
            </w:r>
            <w:r>
              <w:rPr>
                <w:b/>
                <w:color w:val="000000"/>
                <w:sz w:val="20"/>
                <w:szCs w:val="20"/>
              </w:rPr>
              <w:t xml:space="preserve"> oro filtras</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vnt.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2.3.</w:t>
            </w:r>
          </w:p>
        </w:tc>
        <w:tc>
          <w:tcPr>
            <w:tcW w:w="3685" w:type="dxa"/>
            <w:shd w:val="clear" w:color="auto" w:fill="auto"/>
            <w:vAlign w:val="center"/>
          </w:tcPr>
          <w:p w:rsidR="00136117" w:rsidRDefault="00136117" w:rsidP="00136117">
            <w:pPr>
              <w:snapToGrid w:val="0"/>
              <w:jc w:val="both"/>
              <w:rPr>
                <w:b/>
                <w:color w:val="000000"/>
                <w:sz w:val="20"/>
                <w:szCs w:val="20"/>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(benzininis variklis, dvitaktis, aušinimas oru, variklio galia 2,3 </w:t>
            </w:r>
            <w:proofErr w:type="spellStart"/>
            <w:r>
              <w:rPr>
                <w:color w:val="000000"/>
                <w:sz w:val="20"/>
                <w:szCs w:val="20"/>
              </w:rPr>
              <w:t>kV</w:t>
            </w:r>
            <w:proofErr w:type="spellEnd"/>
            <w:r>
              <w:rPr>
                <w:color w:val="000000"/>
                <w:sz w:val="20"/>
                <w:szCs w:val="20"/>
              </w:rPr>
              <w:t>)</w:t>
            </w:r>
            <w:r>
              <w:rPr>
                <w:b/>
                <w:color w:val="000000"/>
                <w:sz w:val="20"/>
                <w:szCs w:val="20"/>
              </w:rPr>
              <w:t xml:space="preserve"> kuro filtras</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vnt.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2.4.</w:t>
            </w:r>
          </w:p>
        </w:tc>
        <w:tc>
          <w:tcPr>
            <w:tcW w:w="3685" w:type="dxa"/>
            <w:shd w:val="clear" w:color="auto" w:fill="auto"/>
            <w:vAlign w:val="center"/>
          </w:tcPr>
          <w:p w:rsidR="00136117" w:rsidRDefault="00136117" w:rsidP="00136117">
            <w:pPr>
              <w:snapToGrid w:val="0"/>
              <w:jc w:val="both"/>
              <w:rPr>
                <w:b/>
                <w:color w:val="000000"/>
                <w:sz w:val="20"/>
                <w:szCs w:val="20"/>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(benzininis variklis, dvitaktis, aušinimas oru, variklio galia 2,3 </w:t>
            </w:r>
            <w:proofErr w:type="spellStart"/>
            <w:r>
              <w:rPr>
                <w:color w:val="000000"/>
                <w:sz w:val="20"/>
                <w:szCs w:val="20"/>
              </w:rPr>
              <w:t>kV</w:t>
            </w:r>
            <w:proofErr w:type="spellEnd"/>
            <w:r>
              <w:rPr>
                <w:color w:val="000000"/>
                <w:sz w:val="20"/>
                <w:szCs w:val="20"/>
              </w:rPr>
              <w:t>)</w:t>
            </w:r>
            <w:r>
              <w:rPr>
                <w:b/>
                <w:color w:val="000000"/>
                <w:sz w:val="20"/>
                <w:szCs w:val="20"/>
              </w:rPr>
              <w:t xml:space="preserve"> žvakė</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vnt.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2.5.</w:t>
            </w:r>
          </w:p>
        </w:tc>
        <w:tc>
          <w:tcPr>
            <w:tcW w:w="3685" w:type="dxa"/>
            <w:shd w:val="clear" w:color="auto" w:fill="auto"/>
            <w:vAlign w:val="center"/>
          </w:tcPr>
          <w:p w:rsidR="00136117" w:rsidRDefault="00136117" w:rsidP="00136117">
            <w:pPr>
              <w:snapToGrid w:val="0"/>
              <w:jc w:val="both"/>
              <w:rPr>
                <w:b/>
                <w:color w:val="000000"/>
                <w:sz w:val="20"/>
                <w:szCs w:val="20"/>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(benzininis variklis, dvitaktis, aušinimas oru, variklio galia 2,3 </w:t>
            </w:r>
            <w:proofErr w:type="spellStart"/>
            <w:r>
              <w:rPr>
                <w:color w:val="000000"/>
                <w:sz w:val="20"/>
                <w:szCs w:val="20"/>
              </w:rPr>
              <w:t>kV</w:t>
            </w:r>
            <w:proofErr w:type="spellEnd"/>
            <w:r>
              <w:rPr>
                <w:color w:val="000000"/>
                <w:sz w:val="20"/>
                <w:szCs w:val="20"/>
              </w:rPr>
              <w:t>)</w:t>
            </w:r>
            <w:r>
              <w:rPr>
                <w:b/>
                <w:color w:val="000000"/>
                <w:sz w:val="20"/>
                <w:szCs w:val="20"/>
              </w:rPr>
              <w:t xml:space="preserve"> ritė valui</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vnt.</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3331AB">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2.6.</w:t>
            </w:r>
          </w:p>
        </w:tc>
        <w:tc>
          <w:tcPr>
            <w:tcW w:w="3685" w:type="dxa"/>
            <w:shd w:val="clear" w:color="auto" w:fill="auto"/>
            <w:vAlign w:val="center"/>
          </w:tcPr>
          <w:p w:rsidR="00136117" w:rsidRDefault="00136117" w:rsidP="00136117">
            <w:pPr>
              <w:snapToGrid w:val="0"/>
              <w:jc w:val="both"/>
              <w:rPr>
                <w:b/>
                <w:color w:val="000000"/>
                <w:sz w:val="20"/>
                <w:szCs w:val="20"/>
              </w:rPr>
            </w:pPr>
            <w:r>
              <w:rPr>
                <w:b/>
                <w:color w:val="000000"/>
                <w:sz w:val="20"/>
                <w:szCs w:val="20"/>
              </w:rPr>
              <w:t>Krūmapjovės – žoliapjovės „</w:t>
            </w:r>
            <w:proofErr w:type="spellStart"/>
            <w:r>
              <w:rPr>
                <w:b/>
                <w:color w:val="000000"/>
                <w:sz w:val="20"/>
                <w:szCs w:val="20"/>
              </w:rPr>
              <w:t>Solo</w:t>
            </w:r>
            <w:proofErr w:type="spellEnd"/>
            <w:r>
              <w:rPr>
                <w:b/>
                <w:color w:val="000000"/>
                <w:sz w:val="20"/>
                <w:szCs w:val="20"/>
              </w:rPr>
              <w:t xml:space="preserve"> 154</w:t>
            </w:r>
            <w:r>
              <w:rPr>
                <w:color w:val="000000"/>
                <w:sz w:val="20"/>
                <w:szCs w:val="20"/>
              </w:rPr>
              <w:t xml:space="preserve">“ (benzininis variklis, dvitaktis, aušinimas oru, variklio galia 2,3 </w:t>
            </w:r>
            <w:proofErr w:type="spellStart"/>
            <w:r>
              <w:rPr>
                <w:color w:val="000000"/>
                <w:sz w:val="20"/>
                <w:szCs w:val="20"/>
              </w:rPr>
              <w:t>kV</w:t>
            </w:r>
            <w:proofErr w:type="spellEnd"/>
            <w:r>
              <w:rPr>
                <w:color w:val="000000"/>
                <w:sz w:val="20"/>
                <w:szCs w:val="20"/>
              </w:rPr>
              <w:t>)</w:t>
            </w:r>
            <w:r>
              <w:rPr>
                <w:b/>
                <w:color w:val="000000"/>
                <w:sz w:val="20"/>
                <w:szCs w:val="20"/>
              </w:rPr>
              <w:t xml:space="preserve"> tepalas </w:t>
            </w:r>
            <w:r>
              <w:rPr>
                <w:color w:val="000000"/>
                <w:sz w:val="20"/>
                <w:szCs w:val="20"/>
              </w:rPr>
              <w:lastRenderedPageBreak/>
              <w:t>(dvitakčiam varikliui, mišinio santykis – 1:50 (</w:t>
            </w:r>
            <w:proofErr w:type="spellStart"/>
            <w:r>
              <w:rPr>
                <w:color w:val="000000"/>
                <w:sz w:val="20"/>
                <w:szCs w:val="20"/>
              </w:rPr>
              <w:t>tepalas:benzinas</w:t>
            </w:r>
            <w:proofErr w:type="spellEnd"/>
            <w:r>
              <w:rPr>
                <w:color w:val="000000"/>
                <w:sz w:val="20"/>
                <w:szCs w:val="20"/>
              </w:rPr>
              <w:t>)</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lastRenderedPageBreak/>
              <w:t>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5</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690003">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2.7.</w:t>
            </w:r>
          </w:p>
        </w:tc>
        <w:tc>
          <w:tcPr>
            <w:tcW w:w="3685" w:type="dxa"/>
            <w:shd w:val="clear" w:color="auto" w:fill="auto"/>
            <w:vAlign w:val="center"/>
          </w:tcPr>
          <w:p w:rsidR="00136117" w:rsidRPr="00910675" w:rsidRDefault="00136117" w:rsidP="00136117">
            <w:pPr>
              <w:snapToGrid w:val="0"/>
              <w:jc w:val="both"/>
              <w:rPr>
                <w:color w:val="000000"/>
                <w:sz w:val="20"/>
                <w:szCs w:val="20"/>
              </w:rPr>
            </w:pPr>
            <w:r w:rsidRPr="00910675">
              <w:rPr>
                <w:color w:val="000000"/>
                <w:sz w:val="20"/>
                <w:szCs w:val="20"/>
              </w:rPr>
              <w:t xml:space="preserve">Degimo reguliavimas </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val.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2</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690003">
        <w:trPr>
          <w:trHeight w:val="202"/>
        </w:trPr>
        <w:tc>
          <w:tcPr>
            <w:tcW w:w="693" w:type="dxa"/>
            <w:shd w:val="clear" w:color="auto" w:fill="auto"/>
          </w:tcPr>
          <w:p w:rsidR="00136117" w:rsidRPr="00192C28" w:rsidRDefault="00136117" w:rsidP="00136117">
            <w:pPr>
              <w:suppressAutoHyphens/>
              <w:snapToGrid w:val="0"/>
              <w:rPr>
                <w:color w:val="000000"/>
                <w:sz w:val="20"/>
                <w:szCs w:val="20"/>
              </w:rPr>
            </w:pPr>
            <w:r>
              <w:rPr>
                <w:color w:val="000000"/>
                <w:sz w:val="20"/>
                <w:szCs w:val="20"/>
              </w:rPr>
              <w:t>2.8.</w:t>
            </w:r>
          </w:p>
        </w:tc>
        <w:tc>
          <w:tcPr>
            <w:tcW w:w="3685" w:type="dxa"/>
            <w:shd w:val="clear" w:color="auto" w:fill="auto"/>
            <w:vAlign w:val="center"/>
          </w:tcPr>
          <w:p w:rsidR="00136117" w:rsidRPr="00910675" w:rsidRDefault="00136117" w:rsidP="00136117">
            <w:pPr>
              <w:snapToGrid w:val="0"/>
              <w:jc w:val="both"/>
              <w:rPr>
                <w:color w:val="000000"/>
                <w:sz w:val="20"/>
                <w:szCs w:val="20"/>
              </w:rPr>
            </w:pPr>
            <w:r>
              <w:rPr>
                <w:color w:val="000000"/>
                <w:sz w:val="20"/>
                <w:szCs w:val="20"/>
              </w:rPr>
              <w:t>Š</w:t>
            </w:r>
            <w:r w:rsidRPr="00910675">
              <w:rPr>
                <w:color w:val="000000"/>
                <w:sz w:val="20"/>
                <w:szCs w:val="20"/>
              </w:rPr>
              <w:t>altkalvio darbai</w:t>
            </w:r>
          </w:p>
        </w:tc>
        <w:tc>
          <w:tcPr>
            <w:tcW w:w="851" w:type="dxa"/>
            <w:shd w:val="clear" w:color="auto" w:fill="auto"/>
            <w:vAlign w:val="center"/>
          </w:tcPr>
          <w:p w:rsidR="00136117" w:rsidRDefault="00136117" w:rsidP="00136117">
            <w:pPr>
              <w:snapToGrid w:val="0"/>
              <w:jc w:val="center"/>
              <w:rPr>
                <w:color w:val="000000"/>
                <w:sz w:val="20"/>
                <w:szCs w:val="20"/>
              </w:rPr>
            </w:pPr>
            <w:r>
              <w:rPr>
                <w:color w:val="000000"/>
                <w:sz w:val="20"/>
                <w:szCs w:val="20"/>
              </w:rPr>
              <w:t>val.</w:t>
            </w:r>
          </w:p>
        </w:tc>
        <w:tc>
          <w:tcPr>
            <w:tcW w:w="1088" w:type="dxa"/>
            <w:shd w:val="clear" w:color="auto" w:fill="auto"/>
            <w:vAlign w:val="center"/>
          </w:tcPr>
          <w:p w:rsidR="00136117" w:rsidRDefault="00136117" w:rsidP="00136117">
            <w:pPr>
              <w:snapToGrid w:val="0"/>
              <w:jc w:val="center"/>
              <w:rPr>
                <w:color w:val="000000"/>
                <w:sz w:val="20"/>
                <w:szCs w:val="20"/>
              </w:rPr>
            </w:pPr>
            <w:r>
              <w:rPr>
                <w:color w:val="000000"/>
                <w:sz w:val="20"/>
                <w:szCs w:val="20"/>
              </w:rPr>
              <w:t>10</w:t>
            </w:r>
          </w:p>
        </w:tc>
        <w:tc>
          <w:tcPr>
            <w:tcW w:w="1322" w:type="dxa"/>
            <w:shd w:val="clear" w:color="auto" w:fill="auto"/>
          </w:tcPr>
          <w:p w:rsidR="00136117" w:rsidRPr="00192C28" w:rsidRDefault="00136117" w:rsidP="00136117">
            <w:pPr>
              <w:rPr>
                <w:color w:val="000000"/>
                <w:sz w:val="20"/>
                <w:szCs w:val="20"/>
                <w:highlight w:val="cyan"/>
              </w:rPr>
            </w:pP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136117">
        <w:trPr>
          <w:trHeight w:val="202"/>
        </w:trPr>
        <w:tc>
          <w:tcPr>
            <w:tcW w:w="7639" w:type="dxa"/>
            <w:gridSpan w:val="5"/>
            <w:shd w:val="clear" w:color="auto" w:fill="auto"/>
            <w:vAlign w:val="center"/>
          </w:tcPr>
          <w:p w:rsidR="00136117" w:rsidRPr="00192C28" w:rsidRDefault="00136117" w:rsidP="00136117">
            <w:pPr>
              <w:jc w:val="right"/>
              <w:rPr>
                <w:color w:val="000000"/>
                <w:sz w:val="20"/>
                <w:szCs w:val="20"/>
                <w:highlight w:val="cyan"/>
              </w:rPr>
            </w:pPr>
            <w:r>
              <w:rPr>
                <w:color w:val="000000"/>
                <w:sz w:val="20"/>
                <w:szCs w:val="20"/>
              </w:rPr>
              <w:t>Viso eil. Nr. 2. (2.1.+2.8.):</w:t>
            </w:r>
          </w:p>
        </w:tc>
        <w:tc>
          <w:tcPr>
            <w:tcW w:w="1134" w:type="dxa"/>
            <w:shd w:val="clear" w:color="auto" w:fill="auto"/>
          </w:tcPr>
          <w:p w:rsidR="00136117" w:rsidRPr="00192C28" w:rsidRDefault="00136117" w:rsidP="00136117">
            <w:pPr>
              <w:rPr>
                <w:color w:val="000000"/>
                <w:sz w:val="20"/>
                <w:szCs w:val="20"/>
                <w:highlight w:val="blue"/>
              </w:rPr>
            </w:pPr>
          </w:p>
        </w:tc>
      </w:tr>
      <w:tr w:rsidR="00136117" w:rsidRPr="00B53BA8" w:rsidTr="00136117">
        <w:trPr>
          <w:trHeight w:val="202"/>
        </w:trPr>
        <w:tc>
          <w:tcPr>
            <w:tcW w:w="7639" w:type="dxa"/>
            <w:gridSpan w:val="5"/>
            <w:shd w:val="clear" w:color="auto" w:fill="auto"/>
            <w:vAlign w:val="center"/>
          </w:tcPr>
          <w:p w:rsidR="00136117" w:rsidRDefault="007E47AA" w:rsidP="007E47AA">
            <w:pPr>
              <w:jc w:val="right"/>
              <w:rPr>
                <w:color w:val="000000"/>
                <w:sz w:val="20"/>
                <w:szCs w:val="20"/>
              </w:rPr>
            </w:pPr>
            <w:r>
              <w:rPr>
                <w:color w:val="000000"/>
                <w:sz w:val="20"/>
                <w:szCs w:val="20"/>
              </w:rPr>
              <w:t xml:space="preserve">Pasiūlymo kaina </w:t>
            </w:r>
            <w:r w:rsidR="004C1CDB">
              <w:rPr>
                <w:color w:val="000000"/>
                <w:sz w:val="20"/>
                <w:szCs w:val="20"/>
              </w:rPr>
              <w:t xml:space="preserve">(suma) </w:t>
            </w:r>
            <w:r>
              <w:rPr>
                <w:color w:val="000000"/>
                <w:sz w:val="20"/>
                <w:szCs w:val="20"/>
              </w:rPr>
              <w:t>1.+2.:</w:t>
            </w:r>
          </w:p>
        </w:tc>
        <w:tc>
          <w:tcPr>
            <w:tcW w:w="1134" w:type="dxa"/>
            <w:shd w:val="clear" w:color="auto" w:fill="auto"/>
          </w:tcPr>
          <w:p w:rsidR="00136117" w:rsidRPr="00192C28" w:rsidRDefault="00136117" w:rsidP="00136117">
            <w:pPr>
              <w:rPr>
                <w:color w:val="000000"/>
                <w:sz w:val="20"/>
                <w:szCs w:val="20"/>
                <w:highlight w:val="blue"/>
              </w:rPr>
            </w:pPr>
          </w:p>
        </w:tc>
      </w:tr>
    </w:tbl>
    <w:p w:rsidR="00C51F3F" w:rsidRDefault="00C51F3F" w:rsidP="00C51F3F"/>
    <w:p w:rsidR="004C1CDB" w:rsidRPr="00D64035" w:rsidRDefault="004C1CDB" w:rsidP="004C1CDB">
      <w:pPr>
        <w:suppressAutoHyphens/>
        <w:rPr>
          <w:b/>
          <w:color w:val="0000FF"/>
          <w:sz w:val="20"/>
          <w:szCs w:val="20"/>
        </w:rPr>
      </w:pPr>
      <w:r w:rsidRPr="00D64035">
        <w:rPr>
          <w:b/>
          <w:color w:val="0000FF"/>
          <w:sz w:val="20"/>
          <w:szCs w:val="20"/>
        </w:rPr>
        <w:t>PILDYTI PRIVALOMA:</w:t>
      </w:r>
    </w:p>
    <w:p w:rsidR="004C1CDB" w:rsidRPr="00D9152C" w:rsidRDefault="004C1CDB" w:rsidP="004C1CDB">
      <w:pPr>
        <w:jc w:val="both"/>
        <w:rPr>
          <w:color w:val="000000"/>
          <w:sz w:val="22"/>
          <w:szCs w:val="22"/>
        </w:rPr>
      </w:pPr>
      <w:r w:rsidRPr="00D9152C">
        <w:rPr>
          <w:color w:val="000000"/>
          <w:sz w:val="22"/>
          <w:szCs w:val="22"/>
        </w:rPr>
        <w:t xml:space="preserve">Pasiūlymo </w:t>
      </w:r>
      <w:r>
        <w:rPr>
          <w:color w:val="000000"/>
          <w:sz w:val="22"/>
          <w:szCs w:val="22"/>
        </w:rPr>
        <w:t>kaina (</w:t>
      </w:r>
      <w:r w:rsidRPr="00D9152C">
        <w:rPr>
          <w:color w:val="000000"/>
          <w:sz w:val="22"/>
          <w:szCs w:val="22"/>
        </w:rPr>
        <w:t>suma</w:t>
      </w:r>
      <w:r>
        <w:rPr>
          <w:color w:val="000000"/>
          <w:sz w:val="22"/>
          <w:szCs w:val="22"/>
        </w:rPr>
        <w:t>)</w:t>
      </w:r>
      <w:r w:rsidRPr="00D9152C">
        <w:rPr>
          <w:color w:val="000000"/>
          <w:sz w:val="22"/>
          <w:szCs w:val="22"/>
        </w:rPr>
        <w:t xml:space="preserve">, € su PVM - </w:t>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Pr>
          <w:color w:val="000000"/>
          <w:sz w:val="22"/>
          <w:szCs w:val="22"/>
          <w:u w:val="single"/>
        </w:rPr>
        <w:tab/>
      </w:r>
      <w:r w:rsidRPr="00D9152C">
        <w:rPr>
          <w:color w:val="000000"/>
          <w:sz w:val="22"/>
          <w:szCs w:val="22"/>
        </w:rPr>
        <w:t>.</w:t>
      </w:r>
    </w:p>
    <w:p w:rsidR="004C1CDB" w:rsidRPr="00D9152C" w:rsidRDefault="004C1CDB" w:rsidP="004C1CDB">
      <w:pPr>
        <w:ind w:left="2880" w:firstLine="720"/>
        <w:rPr>
          <w:color w:val="000000"/>
          <w:sz w:val="16"/>
          <w:szCs w:val="16"/>
          <w:u w:val="single"/>
        </w:rPr>
      </w:pPr>
      <w:r w:rsidRPr="00D9152C">
        <w:rPr>
          <w:color w:val="000000"/>
          <w:sz w:val="16"/>
          <w:szCs w:val="16"/>
        </w:rPr>
        <w:t>(žodžiu)</w:t>
      </w:r>
      <w:r w:rsidRPr="00D9152C">
        <w:rPr>
          <w:color w:val="000000"/>
          <w:sz w:val="16"/>
          <w:szCs w:val="16"/>
        </w:rPr>
        <w:tab/>
      </w:r>
    </w:p>
    <w:p w:rsidR="004C1CDB" w:rsidRPr="001609FF" w:rsidRDefault="004C1CDB" w:rsidP="004C1CDB">
      <w:pPr>
        <w:suppressAutoHyphens/>
        <w:rPr>
          <w:b/>
          <w:color w:val="0000FF"/>
          <w:sz w:val="16"/>
          <w:szCs w:val="16"/>
        </w:rPr>
      </w:pPr>
    </w:p>
    <w:p w:rsidR="00C363E4" w:rsidRPr="001609FF" w:rsidRDefault="00C363E4" w:rsidP="00C51F3F">
      <w:pPr>
        <w:suppressAutoHyphens/>
        <w:rPr>
          <w:b/>
          <w:color w:val="0000FF"/>
          <w:sz w:val="16"/>
          <w:szCs w:val="16"/>
        </w:rPr>
      </w:pPr>
    </w:p>
    <w:p w:rsidR="00C51F3F" w:rsidRPr="003A16CA" w:rsidRDefault="00C51F3F" w:rsidP="00C51F3F">
      <w:pPr>
        <w:ind w:firstLine="720"/>
        <w:jc w:val="both"/>
        <w:rPr>
          <w:b/>
          <w:sz w:val="20"/>
          <w:szCs w:val="20"/>
        </w:rPr>
      </w:pPr>
      <w:r w:rsidRPr="003A16CA">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C51F3F" w:rsidRPr="003A16CA" w:rsidTr="00A120BD">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Eil. 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Dokumento puslapių skaičius</w:t>
            </w:r>
          </w:p>
        </w:tc>
      </w:tr>
      <w:tr w:rsidR="00C51F3F" w:rsidRPr="003A16CA" w:rsidTr="00A120BD">
        <w:tc>
          <w:tcPr>
            <w:tcW w:w="1989"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r>
    </w:tbl>
    <w:p w:rsidR="00C51F3F" w:rsidRPr="003A16CA" w:rsidRDefault="00C51F3F" w:rsidP="00C51F3F">
      <w:pPr>
        <w:ind w:firstLine="720"/>
        <w:jc w:val="both"/>
        <w:rPr>
          <w:sz w:val="20"/>
          <w:szCs w:val="20"/>
        </w:rPr>
      </w:pPr>
      <w:r w:rsidRPr="003A16CA">
        <w:rPr>
          <w:sz w:val="20"/>
          <w:szCs w:val="20"/>
        </w:rPr>
        <w:t>Pasiūlymas galioja 90 dienų.</w:t>
      </w:r>
    </w:p>
    <w:p w:rsidR="00C51F3F" w:rsidRPr="001609FF" w:rsidRDefault="00C51F3F" w:rsidP="00C51F3F">
      <w:pPr>
        <w:ind w:firstLine="720"/>
        <w:jc w:val="both"/>
        <w:rPr>
          <w:sz w:val="16"/>
          <w:szCs w:val="16"/>
        </w:rPr>
      </w:pPr>
    </w:p>
    <w:p w:rsidR="00C51F3F" w:rsidRPr="003A16CA" w:rsidRDefault="00C51F3F" w:rsidP="00C51F3F">
      <w:pPr>
        <w:jc w:val="both"/>
        <w:rPr>
          <w:sz w:val="20"/>
          <w:szCs w:val="20"/>
        </w:rPr>
      </w:pPr>
      <w:r w:rsidRPr="003A16CA">
        <w:rPr>
          <w:sz w:val="20"/>
          <w:szCs w:val="20"/>
        </w:rPr>
        <w:t>______________________________________________________</w:t>
      </w:r>
    </w:p>
    <w:p w:rsidR="00C51F3F" w:rsidRPr="001609FF" w:rsidRDefault="00C51F3F" w:rsidP="00C51F3F">
      <w:pPr>
        <w:jc w:val="both"/>
        <w:rPr>
          <w:sz w:val="16"/>
          <w:szCs w:val="16"/>
        </w:rPr>
      </w:pPr>
      <w:r w:rsidRPr="001609FF">
        <w:rPr>
          <w:sz w:val="16"/>
          <w:szCs w:val="16"/>
        </w:rPr>
        <w:t xml:space="preserve">(Dalyvio arba jo įgalioto asmens pareigos, vardas, pavardė, parašas*)    </w:t>
      </w:r>
    </w:p>
    <w:p w:rsidR="00C51F3F" w:rsidRDefault="00C51F3F" w:rsidP="00C51F3F">
      <w:pPr>
        <w:jc w:val="both"/>
        <w:rPr>
          <w:sz w:val="18"/>
          <w:szCs w:val="18"/>
        </w:rPr>
      </w:pPr>
    </w:p>
    <w:p w:rsidR="00C51F3F" w:rsidRPr="003A16CA" w:rsidRDefault="00C51F3F" w:rsidP="00C51F3F">
      <w:pPr>
        <w:jc w:val="both"/>
        <w:rPr>
          <w:sz w:val="18"/>
          <w:szCs w:val="18"/>
        </w:r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C51F3F" w:rsidRDefault="00C51F3F" w:rsidP="00C51F3F">
      <w:pPr>
        <w:jc w:val="right"/>
        <w:sectPr w:rsidR="00C51F3F" w:rsidSect="006F7A6D">
          <w:pgSz w:w="11906" w:h="16838"/>
          <w:pgMar w:top="567" w:right="567" w:bottom="567" w:left="1701" w:header="567" w:footer="567" w:gutter="0"/>
          <w:cols w:space="1296"/>
          <w:docGrid w:linePitch="360"/>
        </w:sectPr>
      </w:pPr>
    </w:p>
    <w:p w:rsidR="00C51F3F" w:rsidRPr="000D362E" w:rsidRDefault="00C51F3F" w:rsidP="00C51F3F">
      <w:pPr>
        <w:jc w:val="right"/>
        <w:rPr>
          <w:sz w:val="20"/>
          <w:szCs w:val="20"/>
        </w:rPr>
      </w:pPr>
      <w:r w:rsidRPr="000D362E">
        <w:rPr>
          <w:sz w:val="20"/>
          <w:szCs w:val="20"/>
        </w:rPr>
        <w:lastRenderedPageBreak/>
        <w:t>Priedas Nr.</w:t>
      </w:r>
      <w:r w:rsidR="000D362E">
        <w:rPr>
          <w:sz w:val="20"/>
          <w:szCs w:val="20"/>
        </w:rPr>
        <w:t xml:space="preserve"> </w:t>
      </w:r>
      <w:r w:rsidRPr="000D362E">
        <w:rPr>
          <w:sz w:val="20"/>
          <w:szCs w:val="20"/>
        </w:rPr>
        <w:t>2.</w:t>
      </w:r>
    </w:p>
    <w:p w:rsidR="00C51F3F" w:rsidRPr="00047D87" w:rsidRDefault="00C51F3F" w:rsidP="00C51F3F">
      <w:pPr>
        <w:pStyle w:val="Antrat4"/>
        <w:spacing w:before="0" w:after="0"/>
        <w:jc w:val="center"/>
        <w:rPr>
          <w:color w:val="000000"/>
          <w:sz w:val="16"/>
          <w:szCs w:val="16"/>
        </w:rPr>
      </w:pPr>
      <w:r w:rsidRPr="00047D87">
        <w:rPr>
          <w:color w:val="000000"/>
          <w:sz w:val="16"/>
          <w:szCs w:val="16"/>
        </w:rPr>
        <w:t>SUTARTIES PROJEKTAS</w:t>
      </w:r>
    </w:p>
    <w:p w:rsidR="00C51F3F" w:rsidRPr="00047D87" w:rsidRDefault="00C51F3F" w:rsidP="00C51F3F">
      <w:pPr>
        <w:jc w:val="center"/>
        <w:rPr>
          <w:color w:val="000000"/>
          <w:sz w:val="16"/>
          <w:szCs w:val="16"/>
          <w:u w:val="single"/>
        </w:rPr>
      </w:pPr>
      <w:r w:rsidRPr="00047D87">
        <w:rPr>
          <w:color w:val="000000"/>
          <w:sz w:val="16"/>
          <w:szCs w:val="16"/>
          <w:u w:val="single"/>
        </w:rPr>
        <w:tab/>
      </w:r>
    </w:p>
    <w:p w:rsidR="00C51F3F" w:rsidRPr="00047D87" w:rsidRDefault="00C51F3F" w:rsidP="00C51F3F">
      <w:pPr>
        <w:jc w:val="center"/>
        <w:rPr>
          <w:color w:val="000000"/>
          <w:sz w:val="16"/>
          <w:szCs w:val="16"/>
        </w:rPr>
      </w:pPr>
      <w:r w:rsidRPr="00047D87">
        <w:rPr>
          <w:color w:val="000000"/>
          <w:sz w:val="16"/>
          <w:szCs w:val="16"/>
        </w:rPr>
        <w:t>(data)</w:t>
      </w:r>
    </w:p>
    <w:p w:rsidR="00C51F3F" w:rsidRPr="00047D87" w:rsidRDefault="00C51F3F" w:rsidP="00C51F3F">
      <w:pPr>
        <w:jc w:val="center"/>
        <w:rPr>
          <w:color w:val="000000"/>
          <w:sz w:val="16"/>
          <w:szCs w:val="16"/>
        </w:rPr>
      </w:pPr>
      <w:r w:rsidRPr="00047D87">
        <w:rPr>
          <w:color w:val="000000"/>
          <w:sz w:val="16"/>
          <w:szCs w:val="16"/>
        </w:rPr>
        <w:t>Jonava</w:t>
      </w:r>
    </w:p>
    <w:p w:rsidR="00C51F3F" w:rsidRPr="00047D87" w:rsidRDefault="00C51F3F" w:rsidP="00C51F3F">
      <w:pPr>
        <w:jc w:val="center"/>
        <w:rPr>
          <w:color w:val="000000"/>
          <w:sz w:val="16"/>
          <w:szCs w:val="16"/>
        </w:rPr>
      </w:pPr>
    </w:p>
    <w:p w:rsidR="00C51F3F" w:rsidRPr="00047D87" w:rsidRDefault="00C51F3F" w:rsidP="00C51F3F">
      <w:pPr>
        <w:pStyle w:val="Pagrindinistekstas"/>
        <w:ind w:firstLine="720"/>
        <w:rPr>
          <w:color w:val="000000"/>
          <w:sz w:val="16"/>
          <w:szCs w:val="16"/>
        </w:rPr>
      </w:pPr>
      <w:r w:rsidRPr="00047D87">
        <w:rPr>
          <w:color w:val="000000"/>
          <w:sz w:val="16"/>
          <w:szCs w:val="16"/>
        </w:rPr>
        <w:t xml:space="preserve"> Ši sutartis sudaryta tarp Viešosios įstaigos </w:t>
      </w:r>
      <w:r w:rsidRPr="00047D87">
        <w:rPr>
          <w:b/>
          <w:color w:val="000000"/>
          <w:sz w:val="16"/>
          <w:szCs w:val="16"/>
        </w:rPr>
        <w:t>Jonavos ligoninės</w:t>
      </w:r>
      <w:r w:rsidRPr="00047D87">
        <w:rPr>
          <w:color w:val="000000"/>
          <w:sz w:val="16"/>
          <w:szCs w:val="16"/>
        </w:rPr>
        <w:t xml:space="preserve">, atstovaujamos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"Pirkėjas"), iš vienos pusės ir </w:t>
      </w:r>
      <w:r w:rsidRPr="00047D87">
        <w:rPr>
          <w:b/>
          <w:color w:val="000000"/>
          <w:sz w:val="16"/>
          <w:szCs w:val="16"/>
          <w:u w:val="single"/>
        </w:rPr>
        <w:tab/>
      </w:r>
      <w:r w:rsidRPr="00047D87">
        <w:rPr>
          <w:b/>
          <w:color w:val="000000"/>
          <w:sz w:val="16"/>
          <w:szCs w:val="16"/>
          <w:u w:val="single"/>
        </w:rPr>
        <w:tab/>
      </w:r>
      <w:r w:rsidRPr="00047D87">
        <w:rPr>
          <w:b/>
          <w:color w:val="000000"/>
          <w:sz w:val="16"/>
          <w:szCs w:val="16"/>
          <w:u w:val="single"/>
        </w:rPr>
        <w:tab/>
      </w:r>
      <w:r w:rsidRPr="00047D87">
        <w:rPr>
          <w:color w:val="000000"/>
          <w:sz w:val="16"/>
          <w:szCs w:val="16"/>
        </w:rPr>
        <w:t xml:space="preserve"> atstovaujamos direktoriaus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"Pardavėjas"), iš kitos pusės.</w:t>
      </w:r>
    </w:p>
    <w:p w:rsidR="00C51F3F" w:rsidRPr="00047D87" w:rsidRDefault="00C51F3F" w:rsidP="00C51F3F">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Sutarties turinys: </w:t>
      </w:r>
    </w:p>
    <w:p w:rsidR="00C51F3F" w:rsidRPr="00935DBA" w:rsidRDefault="00C51F3F" w:rsidP="00C51F3F">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Remiantis Mažos vertės </w:t>
      </w:r>
      <w:r w:rsidRPr="00A902DB">
        <w:rPr>
          <w:color w:val="000000"/>
          <w:sz w:val="16"/>
          <w:szCs w:val="16"/>
        </w:rPr>
        <w:t>pirkimo „</w:t>
      </w:r>
      <w:r w:rsidR="00A902DB" w:rsidRPr="00A902DB">
        <w:rPr>
          <w:b/>
          <w:color w:val="000000" w:themeColor="text1"/>
          <w:sz w:val="16"/>
          <w:szCs w:val="16"/>
        </w:rPr>
        <w:t>ŠIENAPJOVIŲ DETALĖS IR REMONTO PASLAUGOS</w:t>
      </w:r>
      <w:r w:rsidR="00921519" w:rsidRPr="00A902DB">
        <w:rPr>
          <w:b/>
          <w:color w:val="000000"/>
          <w:sz w:val="16"/>
          <w:szCs w:val="16"/>
        </w:rPr>
        <w:t>“ p</w:t>
      </w:r>
      <w:r w:rsidRPr="00A902DB">
        <w:rPr>
          <w:color w:val="000000"/>
          <w:sz w:val="16"/>
          <w:szCs w:val="16"/>
        </w:rPr>
        <w:t xml:space="preserve">rocedūros rezultatais, </w:t>
      </w:r>
      <w:r w:rsidRPr="00A902DB">
        <w:rPr>
          <w:b/>
          <w:color w:val="000000"/>
          <w:sz w:val="16"/>
          <w:szCs w:val="16"/>
        </w:rPr>
        <w:t>Pardavėjas</w:t>
      </w:r>
      <w:r w:rsidRPr="00A902DB">
        <w:rPr>
          <w:color w:val="000000"/>
          <w:sz w:val="16"/>
          <w:szCs w:val="16"/>
        </w:rPr>
        <w:t xml:space="preserve"> įsipareigoja parduoti </w:t>
      </w:r>
      <w:r w:rsidRPr="00A902DB">
        <w:rPr>
          <w:b/>
          <w:color w:val="000000"/>
          <w:sz w:val="16"/>
          <w:szCs w:val="16"/>
        </w:rPr>
        <w:t>Pirkėjui</w:t>
      </w:r>
      <w:r w:rsidRPr="00921519">
        <w:rPr>
          <w:color w:val="000000"/>
          <w:sz w:val="16"/>
          <w:szCs w:val="16"/>
        </w:rPr>
        <w:t xml:space="preserve">, o pastarasis įsipareigoja pirkti šias </w:t>
      </w:r>
      <w:r w:rsidRPr="00935DBA">
        <w:rPr>
          <w:color w:val="000000"/>
          <w:sz w:val="16"/>
          <w:szCs w:val="16"/>
        </w:rPr>
        <w:t>prekes</w:t>
      </w:r>
      <w:r w:rsidR="00A902DB" w:rsidRPr="00935DBA">
        <w:rPr>
          <w:color w:val="000000"/>
          <w:sz w:val="16"/>
          <w:szCs w:val="16"/>
        </w:rPr>
        <w:t>/paslaugas</w:t>
      </w:r>
      <w:r w:rsidRPr="00935DBA">
        <w:rPr>
          <w:color w:val="000000"/>
          <w:sz w:val="16"/>
          <w:szCs w:val="16"/>
        </w:rPr>
        <w:t>:</w:t>
      </w:r>
    </w:p>
    <w:p w:rsidR="00C51F3F" w:rsidRPr="00935DBA" w:rsidRDefault="00C51F3F" w:rsidP="00C51F3F">
      <w:pPr>
        <w:numPr>
          <w:ilvl w:val="1"/>
          <w:numId w:val="2"/>
        </w:numPr>
        <w:tabs>
          <w:tab w:val="clear" w:pos="1440"/>
          <w:tab w:val="num" w:pos="0"/>
        </w:tabs>
        <w:ind w:left="0" w:firstLine="540"/>
        <w:jc w:val="both"/>
        <w:rPr>
          <w:b/>
          <w:color w:val="000000"/>
          <w:sz w:val="16"/>
          <w:szCs w:val="16"/>
        </w:rPr>
      </w:pPr>
      <w:r w:rsidRPr="00935DBA">
        <w:rPr>
          <w:color w:val="000000"/>
          <w:sz w:val="16"/>
          <w:szCs w:val="16"/>
        </w:rPr>
        <w:t>Perkamų prekių</w:t>
      </w:r>
      <w:r w:rsidR="00A902DB" w:rsidRPr="00935DBA">
        <w:rPr>
          <w:color w:val="000000"/>
          <w:sz w:val="16"/>
          <w:szCs w:val="16"/>
        </w:rPr>
        <w:t>/paslaugų</w:t>
      </w:r>
      <w:r w:rsidRPr="00935DBA">
        <w:rPr>
          <w:color w:val="000000"/>
          <w:sz w:val="16"/>
          <w:szCs w:val="16"/>
        </w:rPr>
        <w:t xml:space="preserve"> kiekis  priklausys nuo ligoninės poreikių ir finansinių galimybių. </w:t>
      </w:r>
    </w:p>
    <w:p w:rsidR="00C51F3F" w:rsidRPr="00935DBA" w:rsidRDefault="00C51F3F" w:rsidP="00C51F3F">
      <w:pPr>
        <w:numPr>
          <w:ilvl w:val="0"/>
          <w:numId w:val="2"/>
        </w:numPr>
        <w:tabs>
          <w:tab w:val="clear" w:pos="1440"/>
          <w:tab w:val="num" w:pos="0"/>
        </w:tabs>
        <w:ind w:left="0" w:firstLine="540"/>
        <w:jc w:val="both"/>
        <w:rPr>
          <w:color w:val="000000"/>
          <w:sz w:val="16"/>
          <w:szCs w:val="16"/>
        </w:rPr>
      </w:pPr>
      <w:r w:rsidRPr="00935DBA">
        <w:rPr>
          <w:b/>
          <w:color w:val="000000"/>
          <w:sz w:val="16"/>
          <w:szCs w:val="16"/>
        </w:rPr>
        <w:t>Prekių</w:t>
      </w:r>
      <w:r w:rsidR="00A902DB" w:rsidRPr="00935DBA">
        <w:rPr>
          <w:b/>
          <w:color w:val="000000"/>
          <w:sz w:val="16"/>
          <w:szCs w:val="16"/>
        </w:rPr>
        <w:t>/paslaugų</w:t>
      </w:r>
      <w:r w:rsidRPr="00935DBA">
        <w:rPr>
          <w:b/>
          <w:color w:val="000000"/>
          <w:sz w:val="16"/>
          <w:szCs w:val="16"/>
        </w:rPr>
        <w:t xml:space="preserve"> pristatymas</w:t>
      </w:r>
      <w:r w:rsidR="00A902DB" w:rsidRPr="00935DBA">
        <w:rPr>
          <w:b/>
          <w:color w:val="000000"/>
          <w:sz w:val="16"/>
          <w:szCs w:val="16"/>
        </w:rPr>
        <w:t>/atlikimas</w:t>
      </w:r>
      <w:r w:rsidRPr="00935DBA">
        <w:rPr>
          <w:b/>
          <w:color w:val="000000"/>
          <w:sz w:val="16"/>
          <w:szCs w:val="16"/>
        </w:rPr>
        <w:t xml:space="preserve">: </w:t>
      </w:r>
    </w:p>
    <w:p w:rsidR="00C51F3F" w:rsidRPr="00935DBA" w:rsidRDefault="00935DBA" w:rsidP="00C51F3F">
      <w:pPr>
        <w:numPr>
          <w:ilvl w:val="1"/>
          <w:numId w:val="2"/>
        </w:numPr>
        <w:tabs>
          <w:tab w:val="clear" w:pos="1440"/>
          <w:tab w:val="num" w:pos="0"/>
        </w:tabs>
        <w:ind w:left="0" w:firstLine="540"/>
        <w:jc w:val="both"/>
        <w:rPr>
          <w:color w:val="000000"/>
          <w:sz w:val="16"/>
          <w:szCs w:val="16"/>
        </w:rPr>
      </w:pPr>
      <w:r w:rsidRPr="00935DBA">
        <w:rPr>
          <w:color w:val="000000"/>
          <w:sz w:val="16"/>
          <w:szCs w:val="16"/>
        </w:rPr>
        <w:t xml:space="preserve">Prekes pristato ir paslaugas </w:t>
      </w:r>
      <w:r w:rsidRPr="00935DBA">
        <w:rPr>
          <w:b/>
          <w:color w:val="000000"/>
          <w:sz w:val="16"/>
          <w:szCs w:val="16"/>
        </w:rPr>
        <w:t>Pardavėjas</w:t>
      </w:r>
      <w:r w:rsidRPr="00935DBA">
        <w:rPr>
          <w:color w:val="000000"/>
          <w:sz w:val="16"/>
          <w:szCs w:val="16"/>
        </w:rPr>
        <w:t xml:space="preserve"> atlieka: ne vėliau kaip per  2 (dvi) darbo dienas</w:t>
      </w:r>
      <w:r w:rsidR="00C51F3F" w:rsidRPr="00935DBA">
        <w:rPr>
          <w:color w:val="000000"/>
          <w:sz w:val="16"/>
          <w:szCs w:val="16"/>
        </w:rPr>
        <w:t xml:space="preserve">. </w:t>
      </w:r>
    </w:p>
    <w:p w:rsidR="00C51F3F" w:rsidRPr="00935DBA" w:rsidRDefault="00C51F3F" w:rsidP="00C51F3F">
      <w:pPr>
        <w:numPr>
          <w:ilvl w:val="0"/>
          <w:numId w:val="3"/>
        </w:numPr>
        <w:tabs>
          <w:tab w:val="clear" w:pos="1440"/>
          <w:tab w:val="num" w:pos="0"/>
        </w:tabs>
        <w:ind w:left="0" w:firstLine="540"/>
        <w:jc w:val="both"/>
        <w:rPr>
          <w:color w:val="000000"/>
          <w:sz w:val="16"/>
          <w:szCs w:val="16"/>
        </w:rPr>
      </w:pPr>
      <w:r w:rsidRPr="00935DBA">
        <w:rPr>
          <w:b/>
          <w:color w:val="000000"/>
          <w:sz w:val="16"/>
          <w:szCs w:val="16"/>
        </w:rPr>
        <w:t>Prekių</w:t>
      </w:r>
      <w:r w:rsidR="00A902DB" w:rsidRPr="00935DBA">
        <w:rPr>
          <w:b/>
          <w:color w:val="000000"/>
          <w:sz w:val="16"/>
          <w:szCs w:val="16"/>
        </w:rPr>
        <w:t>/paslaugų</w:t>
      </w:r>
      <w:r w:rsidRPr="00935DBA">
        <w:rPr>
          <w:b/>
          <w:color w:val="000000"/>
          <w:sz w:val="16"/>
          <w:szCs w:val="16"/>
        </w:rPr>
        <w:t xml:space="preserve"> kokybė: </w:t>
      </w:r>
    </w:p>
    <w:p w:rsidR="00C51F3F" w:rsidRPr="00935DBA" w:rsidRDefault="00C51F3F" w:rsidP="00C51F3F">
      <w:pPr>
        <w:numPr>
          <w:ilvl w:val="1"/>
          <w:numId w:val="3"/>
        </w:numPr>
        <w:tabs>
          <w:tab w:val="clear" w:pos="1440"/>
          <w:tab w:val="num" w:pos="0"/>
        </w:tabs>
        <w:ind w:left="0" w:firstLine="540"/>
        <w:jc w:val="both"/>
        <w:rPr>
          <w:color w:val="000000"/>
          <w:sz w:val="16"/>
          <w:szCs w:val="16"/>
        </w:rPr>
      </w:pPr>
      <w:r w:rsidRPr="00935DBA">
        <w:rPr>
          <w:b/>
          <w:color w:val="000000"/>
          <w:sz w:val="16"/>
          <w:szCs w:val="16"/>
        </w:rPr>
        <w:t>Pardavėjas</w:t>
      </w:r>
      <w:r w:rsidRPr="00935DBA">
        <w:rPr>
          <w:color w:val="000000"/>
          <w:sz w:val="16"/>
          <w:szCs w:val="16"/>
        </w:rPr>
        <w:t xml:space="preserve"> garantuoja parduodamų prekių</w:t>
      </w:r>
      <w:r w:rsidR="00A902DB" w:rsidRPr="00935DBA">
        <w:rPr>
          <w:color w:val="000000"/>
          <w:sz w:val="16"/>
          <w:szCs w:val="16"/>
        </w:rPr>
        <w:t>/paslaugų</w:t>
      </w:r>
      <w:r w:rsidRPr="00935DBA">
        <w:rPr>
          <w:color w:val="000000"/>
          <w:sz w:val="16"/>
          <w:szCs w:val="16"/>
        </w:rPr>
        <w:t xml:space="preserve"> kokybę, pateikdamas </w:t>
      </w:r>
      <w:r w:rsidRPr="00935DBA">
        <w:rPr>
          <w:b/>
          <w:color w:val="000000"/>
          <w:sz w:val="16"/>
          <w:szCs w:val="16"/>
        </w:rPr>
        <w:t>Pirkėjui</w:t>
      </w:r>
      <w:r w:rsidRPr="00935DBA">
        <w:rPr>
          <w:color w:val="000000"/>
          <w:sz w:val="16"/>
          <w:szCs w:val="16"/>
        </w:rPr>
        <w:t xml:space="preserve"> kokybės sertifikatus arba jų kopijas ir kokybės analizės dokumentus arba jų kopijas, išrašant sąskaitą faktūrą.</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color w:val="000000"/>
          <w:sz w:val="16"/>
          <w:szCs w:val="16"/>
        </w:rPr>
        <w:t>Prekes</w:t>
      </w:r>
      <w:r w:rsidR="00A902DB">
        <w:rPr>
          <w:color w:val="000000"/>
          <w:sz w:val="16"/>
          <w:szCs w:val="16"/>
        </w:rPr>
        <w:t>/paslaugas</w:t>
      </w:r>
      <w:r w:rsidRPr="00047D87">
        <w:rPr>
          <w:color w:val="000000"/>
          <w:sz w:val="16"/>
          <w:szCs w:val="16"/>
        </w:rPr>
        <w:t xml:space="preserve"> pagal kiekį ir kokybę priima </w:t>
      </w:r>
      <w:r w:rsidRPr="00047D87">
        <w:rPr>
          <w:b/>
          <w:color w:val="000000"/>
          <w:sz w:val="16"/>
          <w:szCs w:val="16"/>
        </w:rPr>
        <w:t>Pirkėjo</w:t>
      </w:r>
      <w:r w:rsidRPr="00047D87">
        <w:rPr>
          <w:color w:val="000000"/>
          <w:sz w:val="16"/>
          <w:szCs w:val="16"/>
        </w:rPr>
        <w:t xml:space="preserve"> atstovas prekių</w:t>
      </w:r>
      <w:r w:rsidR="00A902DB">
        <w:rPr>
          <w:color w:val="000000"/>
          <w:sz w:val="16"/>
          <w:szCs w:val="16"/>
        </w:rPr>
        <w:t>/paslaugų</w:t>
      </w:r>
      <w:r w:rsidRPr="00047D87">
        <w:rPr>
          <w:color w:val="000000"/>
          <w:sz w:val="16"/>
          <w:szCs w:val="16"/>
        </w:rPr>
        <w:t xml:space="preserve"> pristatymo vietoje, pasirašydamas įskaitomai pavardę, vardą ir pareigas sąskaitoje - faktūroje bei savo parašą patvirtindamas antspaudu.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atsako už parduodamų prekių</w:t>
      </w:r>
      <w:r w:rsidR="00A902DB">
        <w:rPr>
          <w:color w:val="000000"/>
          <w:sz w:val="16"/>
          <w:szCs w:val="16"/>
        </w:rPr>
        <w:t>/paslaugų</w:t>
      </w:r>
      <w:r w:rsidRPr="00047D87">
        <w:rPr>
          <w:color w:val="000000"/>
          <w:sz w:val="16"/>
          <w:szCs w:val="16"/>
        </w:rPr>
        <w:t xml:space="preserve"> kokybę ir kompensuoja </w:t>
      </w:r>
      <w:r w:rsidRPr="00047D87">
        <w:rPr>
          <w:b/>
          <w:color w:val="000000"/>
          <w:sz w:val="16"/>
          <w:szCs w:val="16"/>
        </w:rPr>
        <w:t>Pirkėjui</w:t>
      </w:r>
      <w:r w:rsidRPr="00047D87">
        <w:rPr>
          <w:color w:val="000000"/>
          <w:sz w:val="16"/>
          <w:szCs w:val="16"/>
        </w:rPr>
        <w:t xml:space="preserve"> visus dėl nekokybiškų prekių</w:t>
      </w:r>
      <w:r w:rsidR="00A902DB">
        <w:rPr>
          <w:color w:val="000000"/>
          <w:sz w:val="16"/>
          <w:szCs w:val="16"/>
        </w:rPr>
        <w:t>/paslaugų</w:t>
      </w:r>
      <w:r w:rsidRPr="00047D87">
        <w:rPr>
          <w:color w:val="000000"/>
          <w:sz w:val="16"/>
          <w:szCs w:val="16"/>
        </w:rPr>
        <w:t xml:space="preserve"> patirtus nuostolius. Pretenzijos </w:t>
      </w:r>
      <w:r w:rsidRPr="00047D87">
        <w:rPr>
          <w:b/>
          <w:color w:val="000000"/>
          <w:sz w:val="16"/>
          <w:szCs w:val="16"/>
        </w:rPr>
        <w:t>Pardavėjui</w:t>
      </w:r>
      <w:r w:rsidRPr="00047D87">
        <w:rPr>
          <w:color w:val="000000"/>
          <w:sz w:val="16"/>
          <w:szCs w:val="16"/>
        </w:rPr>
        <w:t xml:space="preserve"> dėl prekių</w:t>
      </w:r>
      <w:r w:rsidR="00A902DB">
        <w:rPr>
          <w:color w:val="000000"/>
          <w:sz w:val="16"/>
          <w:szCs w:val="16"/>
        </w:rPr>
        <w:t>/paslaugų</w:t>
      </w:r>
      <w:r w:rsidRPr="00047D87">
        <w:rPr>
          <w:color w:val="000000"/>
          <w:sz w:val="16"/>
          <w:szCs w:val="16"/>
        </w:rPr>
        <w:t xml:space="preserve"> kokybės pateikiamos tuoj pat jas konstatavus, tačiau ne vėliau kaip per l0 d. Tokiais atvejais prekių</w:t>
      </w:r>
      <w:r w:rsidR="00A902DB">
        <w:rPr>
          <w:color w:val="000000"/>
          <w:sz w:val="16"/>
          <w:szCs w:val="16"/>
        </w:rPr>
        <w:t>/paslaugų</w:t>
      </w:r>
      <w:r w:rsidRPr="00047D87">
        <w:rPr>
          <w:color w:val="000000"/>
          <w:sz w:val="16"/>
          <w:szCs w:val="16"/>
        </w:rPr>
        <w:t xml:space="preserve"> kokybei įvertinti sudaroma mišri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komisija. Tais atvejais, kai randami užslėpti prekių</w:t>
      </w:r>
      <w:r w:rsidR="00A902DB">
        <w:rPr>
          <w:color w:val="000000"/>
          <w:sz w:val="16"/>
          <w:szCs w:val="16"/>
        </w:rPr>
        <w:t>/paslaugų</w:t>
      </w:r>
      <w:r w:rsidRPr="00047D87">
        <w:rPr>
          <w:color w:val="000000"/>
          <w:sz w:val="16"/>
          <w:szCs w:val="16"/>
        </w:rPr>
        <w:t xml:space="preserve"> trūkumai, pretenzijos </w:t>
      </w:r>
      <w:r w:rsidRPr="00047D87">
        <w:rPr>
          <w:b/>
          <w:color w:val="000000"/>
          <w:sz w:val="16"/>
          <w:szCs w:val="16"/>
        </w:rPr>
        <w:t>Pardavėjui</w:t>
      </w:r>
      <w:r w:rsidRPr="00047D87">
        <w:rPr>
          <w:color w:val="000000"/>
          <w:sz w:val="16"/>
          <w:szCs w:val="16"/>
        </w:rPr>
        <w:t xml:space="preserve"> pateikiamos tuoj pat, tačiau ne vėliau kaip per  90 d.</w:t>
      </w:r>
    </w:p>
    <w:p w:rsidR="00C51F3F" w:rsidRPr="00047D87" w:rsidRDefault="00C51F3F" w:rsidP="00C51F3F">
      <w:pPr>
        <w:numPr>
          <w:ilvl w:val="1"/>
          <w:numId w:val="3"/>
        </w:numPr>
        <w:tabs>
          <w:tab w:val="clear" w:pos="1440"/>
          <w:tab w:val="num" w:pos="0"/>
        </w:tabs>
        <w:ind w:left="0" w:firstLine="540"/>
        <w:jc w:val="both"/>
        <w:rPr>
          <w:b/>
          <w:color w:val="000000"/>
          <w:sz w:val="16"/>
          <w:szCs w:val="16"/>
        </w:rPr>
      </w:pPr>
      <w:r w:rsidRPr="00047D87">
        <w:rPr>
          <w:color w:val="000000"/>
          <w:sz w:val="16"/>
          <w:szCs w:val="16"/>
        </w:rPr>
        <w:t>Komisijai nustačius atliktų prekių</w:t>
      </w:r>
      <w:r w:rsidR="00A902DB">
        <w:rPr>
          <w:color w:val="000000"/>
          <w:sz w:val="16"/>
          <w:szCs w:val="16"/>
        </w:rPr>
        <w:t>/paslaugų</w:t>
      </w:r>
      <w:r w:rsidRPr="00047D87">
        <w:rPr>
          <w:color w:val="000000"/>
          <w:sz w:val="16"/>
          <w:szCs w:val="16"/>
        </w:rPr>
        <w:t xml:space="preserve"> trūkumus ar radus nekokybiškas prekes</w:t>
      </w:r>
      <w:r w:rsidR="00A902DB">
        <w:rPr>
          <w:color w:val="000000"/>
          <w:sz w:val="16"/>
          <w:szCs w:val="16"/>
        </w:rPr>
        <w:t>/paslaugas</w:t>
      </w:r>
      <w:r w:rsidRPr="00047D87">
        <w:rPr>
          <w:color w:val="000000"/>
          <w:sz w:val="16"/>
          <w:szCs w:val="16"/>
        </w:rPr>
        <w:t xml:space="preserve">, </w:t>
      </w:r>
      <w:r w:rsidRPr="00047D87">
        <w:rPr>
          <w:b/>
          <w:color w:val="000000"/>
          <w:sz w:val="16"/>
          <w:szCs w:val="16"/>
        </w:rPr>
        <w:t>Pardavėjas</w:t>
      </w:r>
      <w:r w:rsidRPr="00047D87">
        <w:rPr>
          <w:color w:val="000000"/>
          <w:sz w:val="16"/>
          <w:szCs w:val="16"/>
        </w:rPr>
        <w:t xml:space="preserve"> per 10 d. įsipareigoja trūkumus pašalinti, o negalint to padaryti - grąžina už juos gautas lėšas.  </w:t>
      </w:r>
    </w:p>
    <w:p w:rsidR="00C51F3F" w:rsidRPr="00047D87" w:rsidRDefault="00C51F3F" w:rsidP="00C51F3F">
      <w:pPr>
        <w:numPr>
          <w:ilvl w:val="0"/>
          <w:numId w:val="3"/>
        </w:numPr>
        <w:tabs>
          <w:tab w:val="clear" w:pos="1440"/>
        </w:tabs>
        <w:ind w:left="0" w:firstLine="540"/>
        <w:jc w:val="both"/>
        <w:rPr>
          <w:color w:val="000000"/>
          <w:sz w:val="16"/>
          <w:szCs w:val="16"/>
        </w:rPr>
      </w:pPr>
      <w:r w:rsidRPr="00047D87">
        <w:rPr>
          <w:b/>
          <w:color w:val="000000"/>
          <w:sz w:val="16"/>
          <w:szCs w:val="16"/>
        </w:rPr>
        <w:t>Prekių</w:t>
      </w:r>
      <w:r w:rsidR="00A902DB">
        <w:rPr>
          <w:b/>
          <w:color w:val="000000"/>
          <w:sz w:val="16"/>
          <w:szCs w:val="16"/>
        </w:rPr>
        <w:t>/paslaugų</w:t>
      </w:r>
      <w:r w:rsidRPr="00047D87">
        <w:rPr>
          <w:b/>
          <w:color w:val="000000"/>
          <w:sz w:val="16"/>
          <w:szCs w:val="16"/>
        </w:rPr>
        <w:t xml:space="preserve"> kaina ir atsiskaitymai: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Pirkėjas</w:t>
      </w:r>
      <w:r w:rsidRPr="00047D87">
        <w:rPr>
          <w:color w:val="000000"/>
          <w:sz w:val="16"/>
          <w:szCs w:val="16"/>
        </w:rPr>
        <w:t xml:space="preserve"> apmoka </w:t>
      </w:r>
      <w:r w:rsidRPr="00047D87">
        <w:rPr>
          <w:b/>
          <w:color w:val="000000"/>
          <w:sz w:val="16"/>
          <w:szCs w:val="16"/>
        </w:rPr>
        <w:t>Pardavėjui</w:t>
      </w:r>
      <w:r w:rsidRPr="00047D87">
        <w:rPr>
          <w:color w:val="000000"/>
          <w:sz w:val="16"/>
          <w:szCs w:val="16"/>
        </w:rPr>
        <w:t xml:space="preserve"> už prekes pagal gautas PVM sąskaitas faktūras per 5 (penkias) darbo dienas po to, kai privalomojo socialinio draudimo lėšos iš VLK (PSDF) bus pervestos į </w:t>
      </w:r>
      <w:r w:rsidRPr="00047D87">
        <w:rPr>
          <w:b/>
          <w:color w:val="000000"/>
          <w:sz w:val="16"/>
          <w:szCs w:val="16"/>
        </w:rPr>
        <w:t>Pirkėjo</w:t>
      </w:r>
      <w:r w:rsidRPr="00047D87">
        <w:rPr>
          <w:color w:val="000000"/>
          <w:sz w:val="16"/>
          <w:szCs w:val="16"/>
        </w:rPr>
        <w:t xml:space="preserve"> sąskaitą, bet ne vėliau kaip per 60 kalendorinių dienų nuo sąskaitos faktūros gavimo dienos.</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Sutartyje bus nustatyta fiksuota kaina, kuri sutarties vykdymo laikotarpiu negalės būti keičiama per visą sutarties vykdymo laikotarpį</w:t>
      </w:r>
      <w:r w:rsidRPr="00047D87">
        <w:rPr>
          <w:i/>
          <w:color w:val="000000"/>
          <w:sz w:val="16"/>
          <w:szCs w:val="16"/>
        </w:rPr>
        <w:t xml:space="preserve">, </w:t>
      </w:r>
      <w:r w:rsidRPr="00047D87">
        <w:rPr>
          <w:color w:val="000000"/>
          <w:sz w:val="16"/>
          <w:szCs w:val="16"/>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paslaugų kaina keičiama (mažinama ar didinama) proporcingai PVM pasikeitusio tarifo dydžiu. Kainos pakeitimas įforminamas papildomu susitarimu.</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Pirkimo sutarties sąlygos sutarties galiojimo la</w:t>
      </w:r>
      <w:r w:rsidR="00A902DB">
        <w:rPr>
          <w:color w:val="000000"/>
          <w:sz w:val="16"/>
          <w:szCs w:val="16"/>
        </w:rPr>
        <w:t>ikotarpiu negali būti keičiamos</w:t>
      </w:r>
      <w:r w:rsidRPr="00047D87">
        <w:rPr>
          <w:color w:val="000000"/>
          <w:sz w:val="16"/>
          <w:szCs w:val="16"/>
        </w:rPr>
        <w:t>.</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Šalių atsakomybė ir papildomi įsipareigojimai: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Pagrindu atsisakyti priimti prekes gali būti jų kokybės neatitikimas nurodytiems reikalavimams.</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Už atsisakymą teikti prekes sutartu laiku </w:t>
      </w:r>
      <w:r w:rsidRPr="00047D87">
        <w:rPr>
          <w:b/>
          <w:color w:val="000000"/>
          <w:sz w:val="16"/>
          <w:szCs w:val="16"/>
        </w:rPr>
        <w:t>Pardavėjas</w:t>
      </w:r>
      <w:r w:rsidRPr="00047D87">
        <w:rPr>
          <w:color w:val="000000"/>
          <w:sz w:val="16"/>
          <w:szCs w:val="16"/>
        </w:rPr>
        <w:t xml:space="preserve"> moka </w:t>
      </w:r>
      <w:r w:rsidRPr="00047D87">
        <w:rPr>
          <w:b/>
          <w:color w:val="000000"/>
          <w:sz w:val="16"/>
          <w:szCs w:val="16"/>
        </w:rPr>
        <w:t>Pirkėjui</w:t>
      </w:r>
      <w:r w:rsidRPr="00047D87">
        <w:rPr>
          <w:color w:val="000000"/>
          <w:sz w:val="16"/>
          <w:szCs w:val="16"/>
        </w:rPr>
        <w:t xml:space="preserve"> baudą: 10 % nuo sutarties vertės be PVM. Už pakartotiną atsisakymą </w:t>
      </w:r>
      <w:r w:rsidRPr="00047D87">
        <w:rPr>
          <w:b/>
          <w:color w:val="000000"/>
          <w:sz w:val="16"/>
          <w:szCs w:val="16"/>
        </w:rPr>
        <w:t>Pirkėjas</w:t>
      </w:r>
      <w:r w:rsidRPr="00047D87">
        <w:rPr>
          <w:color w:val="000000"/>
          <w:sz w:val="16"/>
          <w:szCs w:val="16"/>
        </w:rPr>
        <w:t xml:space="preserve"> turi teisę vienašališkai nutraukti sutartį, laikantis šios sutarties 7.3. ir 7.4. punktuose nurodytų reikalavimų.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Abi sutarties šalys įsipareigoja laikyti paslaptyje kitos šalies sutartyje pateiktas komercines žinias.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privalo laikytis įsipareigojimų, kurie yra pateikti raštu. </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Ginčų sprendimo tvarka: </w:t>
      </w:r>
    </w:p>
    <w:p w:rsidR="00C51F3F" w:rsidRPr="00935DBA" w:rsidRDefault="00C51F3F" w:rsidP="00C51F3F">
      <w:pPr>
        <w:numPr>
          <w:ilvl w:val="1"/>
          <w:numId w:val="4"/>
        </w:numPr>
        <w:tabs>
          <w:tab w:val="clear" w:pos="2149"/>
          <w:tab w:val="num" w:pos="0"/>
        </w:tabs>
        <w:ind w:left="0" w:firstLine="540"/>
        <w:jc w:val="both"/>
        <w:rPr>
          <w:color w:val="000000"/>
          <w:sz w:val="16"/>
          <w:szCs w:val="16"/>
        </w:rPr>
      </w:pPr>
      <w:r w:rsidRPr="00047D87">
        <w:rPr>
          <w:color w:val="000000"/>
          <w:sz w:val="16"/>
          <w:szCs w:val="16"/>
        </w:rPr>
        <w:t xml:space="preserve">Ginčai tarp </w:t>
      </w:r>
      <w:r w:rsidRPr="00935DBA">
        <w:rPr>
          <w:b/>
          <w:color w:val="000000"/>
          <w:sz w:val="16"/>
          <w:szCs w:val="16"/>
        </w:rPr>
        <w:t>Pardavėjo</w:t>
      </w:r>
      <w:r w:rsidRPr="00935DBA">
        <w:rPr>
          <w:color w:val="000000"/>
          <w:sz w:val="16"/>
          <w:szCs w:val="16"/>
        </w:rPr>
        <w:t xml:space="preserve"> ir </w:t>
      </w:r>
      <w:r w:rsidRPr="00935DBA">
        <w:rPr>
          <w:b/>
          <w:color w:val="000000"/>
          <w:sz w:val="16"/>
          <w:szCs w:val="16"/>
        </w:rPr>
        <w:t>Pirkėjo</w:t>
      </w:r>
      <w:r w:rsidRPr="00935DBA">
        <w:rPr>
          <w:color w:val="000000"/>
          <w:sz w:val="16"/>
          <w:szCs w:val="16"/>
        </w:rPr>
        <w:t xml:space="preserve">, kylantys dėl šios sutarties vykdymo, sprendžiami tarpusavio susitarimu. </w:t>
      </w:r>
    </w:p>
    <w:p w:rsidR="00C51F3F" w:rsidRPr="00935DBA" w:rsidRDefault="00C51F3F" w:rsidP="00C51F3F">
      <w:pPr>
        <w:numPr>
          <w:ilvl w:val="1"/>
          <w:numId w:val="4"/>
        </w:numPr>
        <w:tabs>
          <w:tab w:val="clear" w:pos="2149"/>
          <w:tab w:val="num" w:pos="0"/>
        </w:tabs>
        <w:ind w:left="0" w:firstLine="540"/>
        <w:jc w:val="both"/>
        <w:rPr>
          <w:color w:val="000000"/>
          <w:sz w:val="16"/>
          <w:szCs w:val="16"/>
        </w:rPr>
      </w:pPr>
      <w:r w:rsidRPr="00935DBA">
        <w:rPr>
          <w:color w:val="000000"/>
          <w:sz w:val="16"/>
          <w:szCs w:val="16"/>
        </w:rPr>
        <w:t xml:space="preserve">Nepavykus išspręsti ginčo tarpusavio susitarimu, jis sprendžiamas Lietuvos Respublikos Įstatymu nustatyta tvarka. </w:t>
      </w:r>
    </w:p>
    <w:p w:rsidR="00C51F3F" w:rsidRPr="00935DBA" w:rsidRDefault="00C51F3F" w:rsidP="00C51F3F">
      <w:pPr>
        <w:pStyle w:val="prastasiniatinklio"/>
        <w:spacing w:before="0" w:beforeAutospacing="0"/>
        <w:ind w:firstLine="540"/>
        <w:jc w:val="both"/>
        <w:rPr>
          <w:color w:val="000000"/>
          <w:sz w:val="16"/>
          <w:szCs w:val="16"/>
        </w:rPr>
      </w:pPr>
      <w:r w:rsidRPr="00935DBA">
        <w:rPr>
          <w:b/>
          <w:color w:val="000000"/>
          <w:sz w:val="16"/>
          <w:szCs w:val="16"/>
        </w:rPr>
        <w:t>7.</w:t>
      </w:r>
      <w:r w:rsidRPr="00935DBA">
        <w:rPr>
          <w:color w:val="000000"/>
          <w:sz w:val="16"/>
          <w:szCs w:val="16"/>
        </w:rPr>
        <w:t xml:space="preserve"> </w:t>
      </w:r>
      <w:r w:rsidRPr="00935DBA">
        <w:rPr>
          <w:color w:val="000000"/>
          <w:sz w:val="16"/>
          <w:szCs w:val="16"/>
        </w:rPr>
        <w:tab/>
      </w:r>
      <w:r w:rsidRPr="00935DBA">
        <w:rPr>
          <w:b/>
          <w:color w:val="000000"/>
          <w:sz w:val="16"/>
          <w:szCs w:val="16"/>
        </w:rPr>
        <w:t>Sutarties galiojimas</w:t>
      </w:r>
      <w:r w:rsidRPr="00935DBA">
        <w:rPr>
          <w:color w:val="000000"/>
          <w:sz w:val="16"/>
          <w:szCs w:val="16"/>
        </w:rPr>
        <w:t xml:space="preserve">: </w:t>
      </w:r>
    </w:p>
    <w:p w:rsidR="00C51F3F" w:rsidRPr="00935DBA" w:rsidRDefault="00C51F3F" w:rsidP="00C51F3F">
      <w:pPr>
        <w:pStyle w:val="western"/>
        <w:spacing w:before="0" w:beforeAutospacing="0"/>
        <w:ind w:firstLine="540"/>
        <w:jc w:val="both"/>
        <w:rPr>
          <w:color w:val="000000"/>
          <w:sz w:val="16"/>
          <w:szCs w:val="16"/>
        </w:rPr>
      </w:pPr>
      <w:r w:rsidRPr="00935DBA">
        <w:rPr>
          <w:color w:val="000000"/>
          <w:sz w:val="16"/>
          <w:szCs w:val="16"/>
        </w:rPr>
        <w:t xml:space="preserve">7.1. </w:t>
      </w:r>
      <w:r w:rsidRPr="00935DBA">
        <w:rPr>
          <w:color w:val="000000"/>
          <w:sz w:val="16"/>
          <w:szCs w:val="16"/>
        </w:rPr>
        <w:tab/>
      </w:r>
      <w:r w:rsidR="00935DBA" w:rsidRPr="00935DBA">
        <w:rPr>
          <w:sz w:val="16"/>
          <w:szCs w:val="16"/>
        </w:rPr>
        <w:t xml:space="preserve">Sutartis įsigalioja nuo jos pasirašymo dienos ir galioja </w:t>
      </w:r>
      <w:r w:rsidR="00935DBA" w:rsidRPr="00935DBA">
        <w:rPr>
          <w:color w:val="000000"/>
          <w:sz w:val="16"/>
          <w:szCs w:val="16"/>
        </w:rPr>
        <w:t>iki visiško sutartinių įsipareigojimų įvykdymo, bet ne ilgiau kaip 12 (dvylika) mėnesių.</w:t>
      </w:r>
      <w:r w:rsidR="00935DBA" w:rsidRPr="00935DBA">
        <w:rPr>
          <w:b/>
          <w:color w:val="000000"/>
          <w:sz w:val="16"/>
          <w:szCs w:val="16"/>
        </w:rPr>
        <w:t xml:space="preserve"> </w:t>
      </w:r>
      <w:r w:rsidR="00935DBA" w:rsidRPr="00935DBA">
        <w:rPr>
          <w:color w:val="000000"/>
          <w:sz w:val="16"/>
          <w:szCs w:val="16"/>
        </w:rPr>
        <w:t>Sutartis automatiškai pratęsiama dar vieną 12 (dvylikai) mėnesių,  jei nei viena Sutarties šalis likus ne mažiau kaip mėnesiui iki sutarties pabaigos raštu nepraneša,  kad ketina nepratęsti sutarties. Maksimali sutarties trukmė su pratęsimais 24 (dvidešimt keturi) mėnesiai</w:t>
      </w:r>
      <w:r w:rsidRPr="00935DBA">
        <w:rPr>
          <w:color w:val="000000"/>
          <w:sz w:val="16"/>
          <w:szCs w:val="16"/>
        </w:rPr>
        <w:t>.</w:t>
      </w:r>
    </w:p>
    <w:p w:rsidR="00C51F3F" w:rsidRPr="00935DBA" w:rsidRDefault="00C51F3F" w:rsidP="00C51F3F">
      <w:pPr>
        <w:pStyle w:val="western"/>
        <w:spacing w:before="0" w:beforeAutospacing="0"/>
        <w:ind w:firstLine="540"/>
        <w:jc w:val="both"/>
        <w:rPr>
          <w:color w:val="000000"/>
          <w:sz w:val="16"/>
          <w:szCs w:val="16"/>
        </w:rPr>
      </w:pPr>
      <w:r w:rsidRPr="00935DBA">
        <w:rPr>
          <w:color w:val="000000"/>
          <w:sz w:val="16"/>
          <w:szCs w:val="16"/>
        </w:rPr>
        <w:t xml:space="preserve">7.2. </w:t>
      </w:r>
      <w:r w:rsidRPr="00935DBA">
        <w:rPr>
          <w:color w:val="000000"/>
          <w:sz w:val="16"/>
          <w:szCs w:val="16"/>
        </w:rPr>
        <w:tab/>
        <w:t>Sutartis gali būti nutraukta prieš laiką šalių susitarimu bet kuriuo metu.</w:t>
      </w:r>
    </w:p>
    <w:p w:rsidR="00C51F3F" w:rsidRPr="00047D87" w:rsidRDefault="00C51F3F" w:rsidP="00C51F3F">
      <w:pPr>
        <w:pStyle w:val="western"/>
        <w:spacing w:before="0" w:beforeAutospacing="0"/>
        <w:ind w:firstLine="540"/>
        <w:jc w:val="both"/>
        <w:rPr>
          <w:color w:val="000000"/>
          <w:sz w:val="16"/>
          <w:szCs w:val="16"/>
        </w:rPr>
      </w:pPr>
      <w:r w:rsidRPr="00935DBA">
        <w:rPr>
          <w:color w:val="000000"/>
          <w:sz w:val="16"/>
          <w:szCs w:val="16"/>
        </w:rPr>
        <w:t xml:space="preserve">7.3. </w:t>
      </w:r>
      <w:r w:rsidRPr="00935DBA">
        <w:rPr>
          <w:color w:val="000000"/>
          <w:sz w:val="16"/>
          <w:szCs w:val="16"/>
        </w:rPr>
        <w:tab/>
        <w:t>Vienašališkai, prieš laiką sutartis gali būti nutraukta vienai iš šalių nevykdant sutarties reikalavimų arba įsipareigojimų, raštu įspėjus antrąją šalį apie tai ne mažiau kaip prieš</w:t>
      </w:r>
      <w:r w:rsidRPr="00047D87">
        <w:rPr>
          <w:color w:val="000000"/>
          <w:sz w:val="16"/>
          <w:szCs w:val="16"/>
        </w:rPr>
        <w:t xml:space="preserve"> 10 </w:t>
      </w:r>
      <w:r w:rsidR="00BC558B" w:rsidRPr="00047D87">
        <w:rPr>
          <w:color w:val="000000"/>
          <w:sz w:val="16"/>
          <w:szCs w:val="16"/>
        </w:rPr>
        <w:t>dienų</w:t>
      </w:r>
      <w:r w:rsidRPr="00047D87">
        <w:rPr>
          <w:color w:val="000000"/>
          <w:sz w:val="16"/>
          <w:szCs w:val="16"/>
        </w:rPr>
        <w:t>, o taip pat 5.2. p. nurodytais atvejais.</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7.4. </w:t>
      </w:r>
      <w:r w:rsidRPr="00047D87">
        <w:rPr>
          <w:color w:val="000000"/>
          <w:sz w:val="16"/>
          <w:szCs w:val="16"/>
        </w:rPr>
        <w:tab/>
        <w:t xml:space="preserve">Sutarties nutraukimas prieš laiką neatleidžia nuo pareigos įvykdyti įsipareigojimus už laikotarpį iki šios sutarties nutraukimo.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7.5. </w:t>
      </w:r>
      <w:r w:rsidRPr="00047D87">
        <w:rPr>
          <w:color w:val="000000"/>
          <w:sz w:val="16"/>
          <w:szCs w:val="16"/>
        </w:rPr>
        <w:tab/>
        <w:t xml:space="preserve">Sutartis laikoma įvykdyta, kai šalys pilnai įvykdo šioje sutartyje numatytas sąlygas.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7.6. </w:t>
      </w:r>
      <w:r w:rsidRPr="00047D87">
        <w:rPr>
          <w:color w:val="000000"/>
          <w:sz w:val="16"/>
          <w:szCs w:val="16"/>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7.7. </w:t>
      </w:r>
      <w:r w:rsidRPr="00047D87">
        <w:rPr>
          <w:color w:val="000000"/>
          <w:sz w:val="16"/>
          <w:szCs w:val="16"/>
        </w:rPr>
        <w:tab/>
        <w:t xml:space="preserve"> Susidarius ypatingoms aplinkybėms, šalys apie tai turi pranešti viena kitai ne vėliau kaip per 10 d. nuo ypatingų aplinkybių susidarymo. </w:t>
      </w:r>
    </w:p>
    <w:p w:rsidR="00C51F3F" w:rsidRPr="00047D87" w:rsidRDefault="00C51F3F" w:rsidP="00C51F3F">
      <w:pPr>
        <w:pStyle w:val="western"/>
        <w:numPr>
          <w:ilvl w:val="1"/>
          <w:numId w:val="5"/>
        </w:numPr>
        <w:tabs>
          <w:tab w:val="clear" w:pos="1440"/>
        </w:tabs>
        <w:spacing w:before="0" w:beforeAutospacing="0"/>
        <w:ind w:left="0" w:firstLine="540"/>
        <w:jc w:val="both"/>
        <w:rPr>
          <w:color w:val="000000"/>
          <w:sz w:val="16"/>
          <w:szCs w:val="16"/>
        </w:rPr>
      </w:pPr>
      <w:r w:rsidRPr="00047D87">
        <w:rPr>
          <w:color w:val="000000"/>
          <w:sz w:val="16"/>
          <w:szCs w:val="16"/>
        </w:rPr>
        <w:t>Sutartis surašyta lietuviu kalba. Ją sudaro du identiški sutarties originalai, skirti po vieną kiekvienai šaliai.</w:t>
      </w:r>
    </w:p>
    <w:p w:rsidR="00C51F3F" w:rsidRPr="00047D87" w:rsidRDefault="00C51F3F" w:rsidP="00C51F3F">
      <w:pPr>
        <w:pStyle w:val="Antrat2"/>
        <w:spacing w:before="0" w:after="0"/>
        <w:rPr>
          <w:rFonts w:ascii="Times New Roman" w:hAnsi="Times New Roman" w:cs="Times New Roman"/>
          <w:i w:val="0"/>
          <w:color w:val="000000"/>
          <w:sz w:val="16"/>
          <w:szCs w:val="16"/>
        </w:rPr>
      </w:pPr>
      <w:r w:rsidRPr="00047D87">
        <w:rPr>
          <w:rFonts w:ascii="Times New Roman" w:hAnsi="Times New Roman" w:cs="Times New Roman"/>
          <w:i w:val="0"/>
          <w:color w:val="00000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C51F3F" w:rsidRPr="00047D87" w:rsidTr="00A120BD">
        <w:tc>
          <w:tcPr>
            <w:tcW w:w="5211" w:type="dxa"/>
          </w:tcPr>
          <w:p w:rsidR="00C51F3F" w:rsidRPr="00047D87" w:rsidRDefault="00C51F3F" w:rsidP="00A120BD">
            <w:pPr>
              <w:pStyle w:val="western1"/>
              <w:spacing w:before="0" w:beforeAutospacing="0"/>
              <w:rPr>
                <w:color w:val="000000"/>
                <w:sz w:val="16"/>
                <w:szCs w:val="16"/>
              </w:rPr>
            </w:pPr>
            <w:r w:rsidRPr="00047D87">
              <w:rPr>
                <w:color w:val="000000"/>
                <w:sz w:val="16"/>
                <w:szCs w:val="16"/>
              </w:rPr>
              <w:t xml:space="preserve">PARDAVĖJAS: </w:t>
            </w:r>
          </w:p>
          <w:p w:rsidR="00C51F3F" w:rsidRPr="00047D87" w:rsidRDefault="00C51F3F" w:rsidP="00A120BD">
            <w:pPr>
              <w:rPr>
                <w:color w:val="000000"/>
                <w:sz w:val="16"/>
                <w:szCs w:val="16"/>
              </w:rPr>
            </w:pPr>
          </w:p>
        </w:tc>
        <w:tc>
          <w:tcPr>
            <w:tcW w:w="5211" w:type="dxa"/>
          </w:tcPr>
          <w:p w:rsidR="00C51F3F" w:rsidRPr="00047D87" w:rsidRDefault="00C51F3F" w:rsidP="00A120BD">
            <w:pPr>
              <w:rPr>
                <w:color w:val="000000"/>
                <w:sz w:val="16"/>
                <w:szCs w:val="16"/>
              </w:rPr>
            </w:pPr>
            <w:r w:rsidRPr="00047D87">
              <w:rPr>
                <w:color w:val="000000"/>
                <w:sz w:val="16"/>
                <w:szCs w:val="16"/>
              </w:rPr>
              <w:t xml:space="preserve">PIRKĖJAS:  </w:t>
            </w:r>
            <w:r w:rsidRPr="00047D87">
              <w:rPr>
                <w:b/>
                <w:color w:val="000000"/>
                <w:sz w:val="16"/>
                <w:szCs w:val="16"/>
              </w:rPr>
              <w:t>VšĮ Jonavos ligoninė</w:t>
            </w:r>
          </w:p>
          <w:p w:rsidR="00C51F3F" w:rsidRPr="00047D87" w:rsidRDefault="00C51F3F" w:rsidP="00A120BD">
            <w:pPr>
              <w:rPr>
                <w:color w:val="000000"/>
                <w:sz w:val="16"/>
                <w:szCs w:val="16"/>
              </w:rPr>
            </w:pPr>
            <w:r w:rsidRPr="00047D87">
              <w:rPr>
                <w:color w:val="000000"/>
                <w:sz w:val="16"/>
                <w:szCs w:val="16"/>
              </w:rPr>
              <w:t xml:space="preserve"> </w:t>
            </w:r>
          </w:p>
        </w:tc>
      </w:tr>
    </w:tbl>
    <w:p w:rsidR="00C51F3F" w:rsidRPr="00047D87" w:rsidRDefault="00C51F3F" w:rsidP="00C51F3F">
      <w:pPr>
        <w:pStyle w:val="western"/>
        <w:spacing w:before="0" w:beforeAutospacing="0"/>
        <w:rPr>
          <w:color w:val="000000"/>
          <w:sz w:val="16"/>
          <w:szCs w:val="16"/>
        </w:rPr>
      </w:pPr>
    </w:p>
    <w:p w:rsidR="00C51F3F" w:rsidRPr="00047D87" w:rsidRDefault="00C51F3F" w:rsidP="00C51F3F">
      <w:pPr>
        <w:pStyle w:val="western"/>
        <w:spacing w:before="0" w:beforeAutospacing="0"/>
        <w:rPr>
          <w:color w:val="000000"/>
          <w:sz w:val="16"/>
          <w:szCs w:val="16"/>
        </w:rPr>
      </w:pPr>
      <w:r w:rsidRPr="00047D87">
        <w:rPr>
          <w:color w:val="000000"/>
          <w:sz w:val="16"/>
          <w:szCs w:val="16"/>
        </w:rPr>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r w:rsidRPr="00047D87">
        <w:rPr>
          <w:color w:val="000000"/>
          <w:sz w:val="16"/>
          <w:szCs w:val="16"/>
        </w:rPr>
        <w:tab/>
      </w:r>
      <w:r w:rsidRPr="00047D87">
        <w:rPr>
          <w:color w:val="000000"/>
          <w:sz w:val="16"/>
          <w:szCs w:val="16"/>
        </w:rPr>
        <w:tab/>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p>
    <w:p w:rsidR="00C51F3F" w:rsidRPr="00047D87" w:rsidRDefault="00C51F3F" w:rsidP="00935DBA">
      <w:pPr>
        <w:pStyle w:val="western"/>
        <w:spacing w:before="0" w:beforeAutospacing="0"/>
        <w:ind w:firstLine="1296"/>
        <w:rPr>
          <w:sz w:val="16"/>
          <w:szCs w:val="16"/>
        </w:rPr>
      </w:pPr>
      <w:r w:rsidRPr="00047D87">
        <w:rPr>
          <w:sz w:val="16"/>
          <w:szCs w:val="16"/>
        </w:rPr>
        <w:t>(parašas)</w:t>
      </w:r>
      <w:r w:rsidRPr="00047D87">
        <w:rPr>
          <w:sz w:val="16"/>
          <w:szCs w:val="16"/>
        </w:rPr>
        <w:tab/>
      </w:r>
      <w:r w:rsidRPr="00047D87">
        <w:rPr>
          <w:sz w:val="16"/>
          <w:szCs w:val="16"/>
        </w:rPr>
        <w:tab/>
      </w:r>
      <w:r w:rsidRPr="00047D87">
        <w:rPr>
          <w:sz w:val="16"/>
          <w:szCs w:val="16"/>
        </w:rPr>
        <w:tab/>
      </w:r>
      <w:r w:rsidR="00935DBA">
        <w:rPr>
          <w:sz w:val="16"/>
          <w:szCs w:val="16"/>
        </w:rPr>
        <w:tab/>
      </w:r>
      <w:r w:rsidRPr="00047D87">
        <w:rPr>
          <w:sz w:val="16"/>
          <w:szCs w:val="16"/>
        </w:rPr>
        <w:t>(parašas)</w:t>
      </w:r>
    </w:p>
    <w:p w:rsidR="00C51F3F" w:rsidRPr="00014695" w:rsidRDefault="00C51F3F" w:rsidP="00C51F3F">
      <w:pPr>
        <w:pStyle w:val="Antrat4"/>
        <w:spacing w:before="0" w:after="0"/>
        <w:jc w:val="center"/>
      </w:pPr>
    </w:p>
    <w:p w:rsidR="006527C5" w:rsidRDefault="006527C5"/>
    <w:sectPr w:rsidR="006527C5" w:rsidSect="00A120BD">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3" w15:restartNumberingAfterBreak="0">
    <w:nsid w:val="28575225"/>
    <w:multiLevelType w:val="hybridMultilevel"/>
    <w:tmpl w:val="19927F98"/>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B3B2F"/>
    <w:multiLevelType w:val="hybridMultilevel"/>
    <w:tmpl w:val="65B4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5C1C"/>
    <w:multiLevelType w:val="hybridMultilevel"/>
    <w:tmpl w:val="CB08A906"/>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A4BE9"/>
    <w:multiLevelType w:val="hybridMultilevel"/>
    <w:tmpl w:val="C4AC9D76"/>
    <w:lvl w:ilvl="0" w:tplc="E5BC0E3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9" w15:restartNumberingAfterBreak="0">
    <w:nsid w:val="62552A58"/>
    <w:multiLevelType w:val="hybridMultilevel"/>
    <w:tmpl w:val="5B261956"/>
    <w:lvl w:ilvl="0" w:tplc="A4FE54B0">
      <w:start w:val="1"/>
      <w:numFmt w:val="bullet"/>
      <w:lvlText w:val=""/>
      <w:lvlJc w:val="left"/>
      <w:pPr>
        <w:tabs>
          <w:tab w:val="num" w:pos="1155"/>
        </w:tabs>
        <w:ind w:left="1155" w:hanging="360"/>
      </w:pPr>
      <w:rPr>
        <w:rFonts w:ascii="Symbol" w:hAnsi="Symbol" w:hint="default"/>
        <w:color w:val="auto"/>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10" w15:restartNumberingAfterBreak="0">
    <w:nsid w:val="68F558B7"/>
    <w:multiLevelType w:val="hybridMultilevel"/>
    <w:tmpl w:val="2A5A2382"/>
    <w:lvl w:ilvl="0" w:tplc="67627E0C">
      <w:start w:val="15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6BBE1CDD"/>
    <w:multiLevelType w:val="hybridMultilevel"/>
    <w:tmpl w:val="15969076"/>
    <w:lvl w:ilvl="0" w:tplc="D550052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B7A7C"/>
    <w:multiLevelType w:val="hybridMultilevel"/>
    <w:tmpl w:val="FD3222E6"/>
    <w:lvl w:ilvl="0" w:tplc="36D61CD8">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B6112D5"/>
    <w:multiLevelType w:val="hybridMultilevel"/>
    <w:tmpl w:val="AC247072"/>
    <w:lvl w:ilvl="0" w:tplc="5E44B156">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8"/>
  </w:num>
  <w:num w:numId="5">
    <w:abstractNumId w:val="0"/>
  </w:num>
  <w:num w:numId="6">
    <w:abstractNumId w:val="1"/>
  </w:num>
  <w:num w:numId="7">
    <w:abstractNumId w:val="13"/>
  </w:num>
  <w:num w:numId="8">
    <w:abstractNumId w:val="15"/>
  </w:num>
  <w:num w:numId="9">
    <w:abstractNumId w:val="6"/>
  </w:num>
  <w:num w:numId="10">
    <w:abstractNumId w:val="10"/>
  </w:num>
  <w:num w:numId="11">
    <w:abstractNumId w:val="14"/>
  </w:num>
  <w:num w:numId="12">
    <w:abstractNumId w:val="3"/>
  </w:num>
  <w:num w:numId="13">
    <w:abstractNumId w:val="5"/>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3F"/>
    <w:rsid w:val="000004AF"/>
    <w:rsid w:val="000527FB"/>
    <w:rsid w:val="00055E8F"/>
    <w:rsid w:val="00065E59"/>
    <w:rsid w:val="000D362E"/>
    <w:rsid w:val="000E4E56"/>
    <w:rsid w:val="0010193A"/>
    <w:rsid w:val="00105CCB"/>
    <w:rsid w:val="00136117"/>
    <w:rsid w:val="00192C28"/>
    <w:rsid w:val="00215E87"/>
    <w:rsid w:val="002579AF"/>
    <w:rsid w:val="002603EB"/>
    <w:rsid w:val="0031652E"/>
    <w:rsid w:val="00323ADC"/>
    <w:rsid w:val="00344898"/>
    <w:rsid w:val="003508A1"/>
    <w:rsid w:val="003A0023"/>
    <w:rsid w:val="003A09E2"/>
    <w:rsid w:val="003B4848"/>
    <w:rsid w:val="00452077"/>
    <w:rsid w:val="004709B6"/>
    <w:rsid w:val="004917CA"/>
    <w:rsid w:val="004B3A6E"/>
    <w:rsid w:val="004C1CDB"/>
    <w:rsid w:val="004D798E"/>
    <w:rsid w:val="004E483B"/>
    <w:rsid w:val="005B1E3F"/>
    <w:rsid w:val="005B36C7"/>
    <w:rsid w:val="006527C5"/>
    <w:rsid w:val="006F7A6D"/>
    <w:rsid w:val="007756CC"/>
    <w:rsid w:val="007E47AA"/>
    <w:rsid w:val="0088094E"/>
    <w:rsid w:val="00921519"/>
    <w:rsid w:val="00935DBA"/>
    <w:rsid w:val="00984FED"/>
    <w:rsid w:val="009A6087"/>
    <w:rsid w:val="009E3EC7"/>
    <w:rsid w:val="00A03097"/>
    <w:rsid w:val="00A120BD"/>
    <w:rsid w:val="00A15B4A"/>
    <w:rsid w:val="00A24406"/>
    <w:rsid w:val="00A83CF1"/>
    <w:rsid w:val="00A902DB"/>
    <w:rsid w:val="00AA2ABC"/>
    <w:rsid w:val="00AC3C34"/>
    <w:rsid w:val="00B807ED"/>
    <w:rsid w:val="00B865D6"/>
    <w:rsid w:val="00B964E9"/>
    <w:rsid w:val="00BC558B"/>
    <w:rsid w:val="00C15948"/>
    <w:rsid w:val="00C363E4"/>
    <w:rsid w:val="00C45F00"/>
    <w:rsid w:val="00C51F3F"/>
    <w:rsid w:val="00C92138"/>
    <w:rsid w:val="00CF3D2D"/>
    <w:rsid w:val="00D12281"/>
    <w:rsid w:val="00D505EE"/>
    <w:rsid w:val="00DE5344"/>
    <w:rsid w:val="00E01531"/>
    <w:rsid w:val="00E562AF"/>
    <w:rsid w:val="00EA03D2"/>
    <w:rsid w:val="00ED6220"/>
    <w:rsid w:val="00F2082B"/>
    <w:rsid w:val="00F876F3"/>
    <w:rsid w:val="00FC5AD0"/>
    <w:rsid w:val="00FE70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46B09FC8-C350-4DAE-A272-9822BA4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1F3F"/>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C51F3F"/>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C51F3F"/>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C51F3F"/>
    <w:rPr>
      <w:rFonts w:ascii="Arial" w:eastAsia="Times New Roman" w:hAnsi="Arial" w:cs="Arial"/>
      <w:b/>
      <w:bCs/>
      <w:i/>
      <w:iCs/>
      <w:sz w:val="28"/>
      <w:szCs w:val="28"/>
    </w:rPr>
  </w:style>
  <w:style w:type="character" w:customStyle="1" w:styleId="Antrat4Diagrama">
    <w:name w:val="Antraštė 4 Diagrama"/>
    <w:basedOn w:val="Numatytasispastraiposriftas"/>
    <w:link w:val="Antrat4"/>
    <w:rsid w:val="00C51F3F"/>
    <w:rPr>
      <w:rFonts w:ascii="Times New Roman" w:eastAsia="Times New Roman" w:hAnsi="Times New Roman" w:cs="Times New Roman"/>
      <w:b/>
      <w:bCs/>
      <w:sz w:val="28"/>
      <w:szCs w:val="28"/>
    </w:rPr>
  </w:style>
  <w:style w:type="character" w:styleId="Hipersaitas">
    <w:name w:val="Hyperlink"/>
    <w:basedOn w:val="Numatytasispastraiposriftas"/>
    <w:rsid w:val="00C51F3F"/>
    <w:rPr>
      <w:color w:val="0000FF"/>
      <w:u w:val="single"/>
    </w:rPr>
  </w:style>
  <w:style w:type="paragraph" w:styleId="Pagrindinistekstas">
    <w:name w:val="Body Text"/>
    <w:basedOn w:val="prastasis"/>
    <w:link w:val="PagrindinistekstasDiagrama"/>
    <w:rsid w:val="00C51F3F"/>
    <w:pPr>
      <w:jc w:val="both"/>
    </w:pPr>
    <w:rPr>
      <w:sz w:val="22"/>
      <w:szCs w:val="20"/>
      <w:lang w:eastAsia="lt-LT"/>
    </w:rPr>
  </w:style>
  <w:style w:type="character" w:customStyle="1" w:styleId="PagrindinistekstasDiagrama">
    <w:name w:val="Pagrindinis tekstas Diagrama"/>
    <w:basedOn w:val="Numatytasispastraiposriftas"/>
    <w:link w:val="Pagrindinistekstas"/>
    <w:rsid w:val="00C51F3F"/>
    <w:rPr>
      <w:rFonts w:ascii="Times New Roman" w:eastAsia="Times New Roman" w:hAnsi="Times New Roman" w:cs="Times New Roman"/>
      <w:szCs w:val="20"/>
      <w:lang w:eastAsia="lt-LT"/>
    </w:rPr>
  </w:style>
  <w:style w:type="paragraph" w:customStyle="1" w:styleId="western">
    <w:name w:val="western"/>
    <w:basedOn w:val="prastasis"/>
    <w:rsid w:val="00C51F3F"/>
    <w:pPr>
      <w:spacing w:before="100" w:beforeAutospacing="1"/>
    </w:pPr>
    <w:rPr>
      <w:sz w:val="22"/>
      <w:szCs w:val="22"/>
      <w:lang w:eastAsia="lt-LT"/>
    </w:rPr>
  </w:style>
  <w:style w:type="paragraph" w:styleId="prastasiniatinklio">
    <w:name w:val="Normal (Web)"/>
    <w:basedOn w:val="prastasis"/>
    <w:rsid w:val="00C51F3F"/>
    <w:pPr>
      <w:spacing w:before="100" w:beforeAutospacing="1"/>
    </w:pPr>
    <w:rPr>
      <w:lang w:eastAsia="lt-LT"/>
    </w:rPr>
  </w:style>
  <w:style w:type="paragraph" w:customStyle="1" w:styleId="western1">
    <w:name w:val="western1"/>
    <w:basedOn w:val="prastasis"/>
    <w:rsid w:val="00C51F3F"/>
    <w:pPr>
      <w:spacing w:before="100" w:beforeAutospacing="1"/>
    </w:pPr>
    <w:rPr>
      <w:sz w:val="22"/>
      <w:szCs w:val="22"/>
      <w:lang w:eastAsia="lt-LT"/>
    </w:rPr>
  </w:style>
  <w:style w:type="paragraph" w:customStyle="1" w:styleId="WW-Default">
    <w:name w:val="WW-Default"/>
    <w:rsid w:val="00C51F3F"/>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C51F3F"/>
    <w:pPr>
      <w:ind w:left="720"/>
    </w:pPr>
    <w:rPr>
      <w:rFonts w:ascii="TimesLT" w:hAnsi="TimesLT"/>
      <w:lang w:val="en-US"/>
    </w:rPr>
  </w:style>
  <w:style w:type="table" w:styleId="Lentelstinklelis">
    <w:name w:val="Table Grid"/>
    <w:basedOn w:val="prastojilentel"/>
    <w:rsid w:val="00C51F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A2ABC"/>
    <w:pPr>
      <w:ind w:left="720"/>
      <w:contextualSpacing/>
    </w:pPr>
  </w:style>
  <w:style w:type="paragraph" w:styleId="Debesliotekstas">
    <w:name w:val="Balloon Text"/>
    <w:basedOn w:val="prastasis"/>
    <w:link w:val="DebesliotekstasDiagrama"/>
    <w:uiPriority w:val="99"/>
    <w:semiHidden/>
    <w:unhideWhenUsed/>
    <w:rsid w:val="00C921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21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ferentas@jonava.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ferentas@jonava.net" TargetMode="External"/><Relationship Id="rId5" Type="http://schemas.openxmlformats.org/officeDocument/2006/relationships/webSettings" Target="webSettings.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6062-B910-4AB4-8AEB-CEBE5D9E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18616</Words>
  <Characters>10612</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8</cp:revision>
  <cp:lastPrinted>2016-04-25T14:19:00Z</cp:lastPrinted>
  <dcterms:created xsi:type="dcterms:W3CDTF">2016-04-25T11:04:00Z</dcterms:created>
  <dcterms:modified xsi:type="dcterms:W3CDTF">2016-04-25T14:20:00Z</dcterms:modified>
</cp:coreProperties>
</file>